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sdt>
      <w:sdtPr>
        <w:rPr>
          <w:rFonts w:eastAsiaTheme="minorHAnsi" w:cstheme="minorBidi"/>
          <w:bCs w:val="0"/>
          <w:sz w:val="22"/>
          <w:szCs w:val="22"/>
          <w:lang w:val="fr-FR"/>
        </w:rPr>
        <w:id w:val="1142131156"/>
        <w:docPartObj>
          <w:docPartGallery w:val="Cover Pages"/>
          <w:docPartUnique/>
        </w:docPartObj>
      </w:sdtPr>
      <w:sdtEndPr/>
      <w:sdtContent>
        <w:p w:rsidR="00BA774D" w:rsidRDefault="00643456" w:rsidP="00BA774D">
          <w:pPr>
            <w:pStyle w:val="PartTitle"/>
            <w:spacing w:before="0" w:line="240" w:lineRule="auto"/>
          </w:pPr>
          <w:r>
            <w:rPr>
              <w:noProof/>
              <w:sz w:val="56"/>
              <w:szCs w:val="56"/>
              <w:lang w:val="fr-FR" w:eastAsia="fr-F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AA2B30C" wp14:editId="2EBBB25F">
                    <wp:simplePos x="0" y="0"/>
                    <wp:positionH relativeFrom="rightMargin">
                      <wp:posOffset>535940</wp:posOffset>
                    </wp:positionH>
                    <wp:positionV relativeFrom="page">
                      <wp:posOffset>1278890</wp:posOffset>
                    </wp:positionV>
                    <wp:extent cx="321310" cy="8134350"/>
                    <wp:effectExtent l="2540" t="2540" r="0" b="0"/>
                    <wp:wrapNone/>
                    <wp:docPr id="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1310" cy="8134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005C8" w:rsidRPr="008C5119" w:rsidRDefault="005005C8" w:rsidP="00111A3B">
                                <w:pPr>
                                  <w:jc w:val="center"/>
                                  <w:rPr>
                                    <w:rFonts w:cs="Arial"/>
                                    <w:color w:val="005386"/>
                                    <w:sz w:val="12"/>
                                    <w:szCs w:val="12"/>
                                  </w:rPr>
                                </w:pPr>
                                <w:r w:rsidRPr="008C5119">
                                  <w:rPr>
                                    <w:rFonts w:cs="Arial"/>
                                    <w:b/>
                                    <w:bCs/>
                                    <w:color w:val="005386"/>
                                    <w:sz w:val="12"/>
                                    <w:szCs w:val="12"/>
                                  </w:rPr>
                                  <w:t xml:space="preserve">3DS.COM </w:t>
                                </w:r>
                                <w:r w:rsidRPr="008C5119">
                                  <w:rPr>
                                    <w:rFonts w:cs="Arial"/>
                                    <w:color w:val="005386"/>
                                    <w:sz w:val="12"/>
                                    <w:szCs w:val="12"/>
                                  </w:rPr>
                                  <w:t>© Dassault Systèmes | Confidential Information | 5</w:t>
                                </w:r>
                                <w:r w:rsidR="00412334" w:rsidRPr="008C5119">
                                  <w:rPr>
                                    <w:rFonts w:cs="Arial"/>
                                    <w:color w:val="005386"/>
                                    <w:sz w:val="12"/>
                                    <w:szCs w:val="12"/>
                                  </w:rPr>
                                  <w:t>/23/14 | ref.: 3DS_Document_2014</w:t>
                                </w:r>
                              </w:p>
                              <w:p w:rsidR="005005C8" w:rsidRPr="00111A3B" w:rsidRDefault="005005C8" w:rsidP="00592E96">
                                <w:pPr>
                                  <w:jc w:val="center"/>
                                  <w:rPr>
                                    <w:color w:val="005386"/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A2B30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42.2pt;margin-top:100.7pt;width:25.3pt;height:640.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" stroked="f" strokeweight="0">
                    <v:textbox style="layout-flow:vertical;mso-layout-flow-alt:bottom-to-top">
                      <w:txbxContent>
                        <w:p w:rsidR="005005C8" w:rsidRPr="008C5119" w:rsidRDefault="005005C8" w:rsidP="00111A3B">
                          <w:pPr>
                            <w:jc w:val="center"/>
                            <w:rPr>
                              <w:rFonts w:cs="Arial"/>
                              <w:color w:val="005386"/>
                              <w:sz w:val="12"/>
                              <w:szCs w:val="12"/>
                            </w:rPr>
                          </w:pPr>
                          <w:r w:rsidRPr="008C5119">
                            <w:rPr>
                              <w:rFonts w:cs="Arial"/>
                              <w:b/>
                              <w:bCs/>
                              <w:color w:val="005386"/>
                              <w:sz w:val="12"/>
                              <w:szCs w:val="12"/>
                            </w:rPr>
                            <w:t xml:space="preserve">3DS.COM </w:t>
                          </w:r>
                          <w:r w:rsidRPr="008C5119">
                            <w:rPr>
                              <w:rFonts w:cs="Arial"/>
                              <w:color w:val="005386"/>
                              <w:sz w:val="12"/>
                              <w:szCs w:val="12"/>
                            </w:rPr>
                            <w:t>© Dassault Systèmes | Confidential Information | 5</w:t>
                          </w:r>
                          <w:r w:rsidR="00412334" w:rsidRPr="008C5119">
                            <w:rPr>
                              <w:rFonts w:cs="Arial"/>
                              <w:color w:val="005386"/>
                              <w:sz w:val="12"/>
                              <w:szCs w:val="12"/>
                            </w:rPr>
                            <w:t>/23/14 | ref.: 3DS_Document_2014</w:t>
                          </w:r>
                        </w:p>
                        <w:p w:rsidR="005005C8" w:rsidRPr="00111A3B" w:rsidRDefault="005005C8" w:rsidP="00592E96">
                          <w:pPr>
                            <w:jc w:val="center"/>
                            <w:rPr>
                              <w:color w:val="005386"/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BA774D" w:rsidRPr="00BA774D">
            <w:t xml:space="preserve"> </w:t>
          </w:r>
          <w:r w:rsidR="00BA774D">
            <w:t>How to navigate links in MQL on 3DExp2015x between:</w:t>
          </w:r>
        </w:p>
        <w:p w:rsidR="00BA774D" w:rsidRDefault="00BA774D" w:rsidP="00BA774D">
          <w:pPr>
            <w:pStyle w:val="PartTitle"/>
            <w:numPr>
              <w:ilvl w:val="0"/>
              <w:numId w:val="20"/>
            </w:numPr>
            <w:spacing w:before="0" w:line="240" w:lineRule="auto"/>
            <w:jc w:val="left"/>
          </w:pPr>
          <w:r>
            <w:t xml:space="preserve">documents / references </w:t>
          </w:r>
        </w:p>
        <w:p w:rsidR="00BA774D" w:rsidRDefault="00BA774D" w:rsidP="00BA774D">
          <w:pPr>
            <w:pStyle w:val="PartTitle"/>
            <w:numPr>
              <w:ilvl w:val="0"/>
              <w:numId w:val="20"/>
            </w:numPr>
            <w:spacing w:before="0" w:line="240" w:lineRule="auto"/>
            <w:jc w:val="left"/>
          </w:pPr>
          <w:r>
            <w:t>requirements / references</w:t>
          </w:r>
        </w:p>
        <w:p w:rsidR="00584320" w:rsidRPr="00BB349B" w:rsidRDefault="00584320" w:rsidP="00BA774D">
          <w:pPr>
            <w:rPr>
              <w:rFonts w:cs="Arial"/>
              <w:sz w:val="56"/>
              <w:szCs w:val="56"/>
              <w:lang w:val="en-US"/>
            </w:rPr>
          </w:pPr>
        </w:p>
        <w:p w:rsidR="00584320" w:rsidRPr="00BB349B" w:rsidRDefault="00111A3B" w:rsidP="00111A3B">
          <w:pPr>
            <w:tabs>
              <w:tab w:val="left" w:pos="4009"/>
            </w:tabs>
            <w:rPr>
              <w:rFonts w:cs="Arial"/>
              <w:sz w:val="56"/>
              <w:szCs w:val="56"/>
              <w:lang w:val="en-US"/>
            </w:rPr>
          </w:pPr>
          <w:bookmarkStart w:id="0" w:name="_GoBack"/>
          <w:bookmarkEnd w:id="0"/>
          <w:r>
            <w:rPr>
              <w:rFonts w:cs="Arial"/>
              <w:sz w:val="56"/>
              <w:szCs w:val="56"/>
              <w:lang w:val="en-US"/>
            </w:rPr>
            <w:tab/>
          </w:r>
        </w:p>
        <w:p w:rsidR="00584320" w:rsidRPr="00BB349B" w:rsidRDefault="00111A3B" w:rsidP="00111A3B">
          <w:pPr>
            <w:tabs>
              <w:tab w:val="left" w:pos="2802"/>
              <w:tab w:val="left" w:pos="2832"/>
              <w:tab w:val="center" w:pos="4513"/>
            </w:tabs>
            <w:rPr>
              <w:rFonts w:cs="Arial"/>
              <w:sz w:val="56"/>
              <w:szCs w:val="56"/>
              <w:lang w:val="en-US"/>
            </w:rPr>
          </w:pPr>
          <w:r>
            <w:rPr>
              <w:rFonts w:cs="Arial"/>
              <w:sz w:val="56"/>
              <w:szCs w:val="56"/>
              <w:lang w:val="en-US"/>
            </w:rPr>
            <w:tab/>
          </w:r>
          <w:r>
            <w:rPr>
              <w:rFonts w:cs="Arial"/>
              <w:sz w:val="56"/>
              <w:szCs w:val="56"/>
              <w:lang w:val="en-US"/>
            </w:rPr>
            <w:tab/>
          </w:r>
          <w:r>
            <w:rPr>
              <w:rFonts w:cs="Arial"/>
              <w:sz w:val="56"/>
              <w:szCs w:val="56"/>
              <w:lang w:val="en-US"/>
            </w:rPr>
            <w:tab/>
          </w:r>
        </w:p>
        <w:p w:rsidR="00584320" w:rsidRPr="00BB349B" w:rsidRDefault="00111A3B" w:rsidP="00111A3B">
          <w:pPr>
            <w:tabs>
              <w:tab w:val="left" w:pos="4437"/>
              <w:tab w:val="left" w:pos="5137"/>
            </w:tabs>
            <w:rPr>
              <w:rFonts w:cs="Arial"/>
              <w:sz w:val="56"/>
              <w:szCs w:val="56"/>
              <w:lang w:val="en-US"/>
            </w:rPr>
          </w:pPr>
          <w:r>
            <w:rPr>
              <w:rFonts w:cs="Arial"/>
              <w:sz w:val="56"/>
              <w:szCs w:val="56"/>
              <w:lang w:val="en-US"/>
            </w:rPr>
            <w:tab/>
          </w:r>
          <w:r>
            <w:rPr>
              <w:rFonts w:cs="Arial"/>
              <w:sz w:val="56"/>
              <w:szCs w:val="56"/>
              <w:lang w:val="en-US"/>
            </w:rPr>
            <w:tab/>
          </w:r>
        </w:p>
        <w:p w:rsidR="00584320" w:rsidRPr="00BB349B" w:rsidRDefault="00584320" w:rsidP="000976C8">
          <w:pPr>
            <w:jc w:val="right"/>
            <w:rPr>
              <w:rFonts w:cs="Arial"/>
              <w:sz w:val="56"/>
              <w:szCs w:val="56"/>
              <w:lang w:val="en-US"/>
            </w:rPr>
          </w:pPr>
        </w:p>
        <w:p w:rsidR="00584320" w:rsidRPr="00BB349B" w:rsidRDefault="00584320" w:rsidP="000976C8">
          <w:pPr>
            <w:jc w:val="right"/>
            <w:rPr>
              <w:rFonts w:cs="Arial"/>
              <w:sz w:val="56"/>
              <w:szCs w:val="56"/>
              <w:lang w:val="en-US"/>
            </w:rPr>
          </w:pPr>
        </w:p>
        <w:p w:rsidR="00CD6A47" w:rsidRPr="00BB349B" w:rsidRDefault="00CD6A47" w:rsidP="000976C8">
          <w:pPr>
            <w:jc w:val="right"/>
            <w:rPr>
              <w:rFonts w:cs="Arial"/>
              <w:sz w:val="56"/>
              <w:szCs w:val="56"/>
              <w:lang w:val="en-US"/>
            </w:rPr>
          </w:pPr>
        </w:p>
        <w:p w:rsidR="00A505F0" w:rsidRDefault="00A505F0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A505F0" w:rsidRDefault="00A505F0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A505F0" w:rsidRDefault="00A505F0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BA774D" w:rsidRDefault="00BA774D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BA774D" w:rsidRDefault="00BA774D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BA774D" w:rsidRDefault="00BA774D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F47941" w:rsidRDefault="00F47941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FD627B" w:rsidRDefault="00FD627B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584320" w:rsidRPr="00BB349B" w:rsidRDefault="00584320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</w:p>
        <w:p w:rsidR="00584320" w:rsidRPr="00BB349B" w:rsidRDefault="00584320" w:rsidP="009E30BB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  <w:r w:rsidRPr="00BB349B">
            <w:rPr>
              <w:rFonts w:cs="Arial"/>
              <w:sz w:val="24"/>
              <w:szCs w:val="24"/>
              <w:lang w:val="en-US"/>
            </w:rPr>
            <w:t xml:space="preserve">Written by: </w:t>
          </w:r>
          <w:r w:rsidR="005108CB">
            <w:rPr>
              <w:rFonts w:cs="Arial"/>
              <w:sz w:val="24"/>
              <w:szCs w:val="24"/>
              <w:lang w:val="en-US"/>
            </w:rPr>
            <w:t>S.Quintin</w:t>
          </w:r>
        </w:p>
        <w:p w:rsidR="00584320" w:rsidRPr="00F47941" w:rsidRDefault="004D1196" w:rsidP="00A07FF0">
          <w:pPr>
            <w:spacing w:line="240" w:lineRule="auto"/>
            <w:contextualSpacing/>
            <w:jc w:val="right"/>
            <w:rPr>
              <w:rFonts w:cs="Arial"/>
              <w:sz w:val="24"/>
              <w:szCs w:val="24"/>
              <w:lang w:val="en-US"/>
            </w:rPr>
          </w:pPr>
          <w:r w:rsidRPr="004D1196">
            <w:rPr>
              <w:rFonts w:cs="Arial"/>
              <w:noProof/>
              <w:sz w:val="44"/>
              <w:szCs w:val="44"/>
              <w:lang w:eastAsia="fr-FR"/>
            </w:rPr>
            <w:drawing>
              <wp:anchor distT="0" distB="0" distL="114300" distR="114300" simplePos="0" relativeHeight="251664896" behindDoc="0" locked="0" layoutInCell="1" allowOverlap="1" wp14:anchorId="67C21396" wp14:editId="1B7646CC">
                <wp:simplePos x="0" y="0"/>
                <wp:positionH relativeFrom="rightMargin">
                  <wp:posOffset>-2937510</wp:posOffset>
                </wp:positionH>
                <wp:positionV relativeFrom="paragraph">
                  <wp:posOffset>994410</wp:posOffset>
                </wp:positionV>
                <wp:extent cx="2933700" cy="354965"/>
                <wp:effectExtent l="0" t="0" r="0" b="635"/>
                <wp:wrapNone/>
                <wp:docPr id="10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9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3700" cy="354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p w:rsidR="00111A3B" w:rsidRDefault="00111A3B" w:rsidP="00111A3B">
      <w:pPr>
        <w:tabs>
          <w:tab w:val="left" w:pos="7440"/>
        </w:tabs>
        <w:rPr>
          <w:rFonts w:cs="Arial"/>
          <w:sz w:val="44"/>
          <w:szCs w:val="44"/>
          <w:lang w:val="en-US"/>
        </w:rPr>
      </w:pPr>
      <w:r>
        <w:rPr>
          <w:rFonts w:cs="Arial"/>
          <w:sz w:val="44"/>
          <w:szCs w:val="44"/>
          <w:lang w:val="en-US"/>
        </w:rPr>
        <w:tab/>
      </w:r>
    </w:p>
    <w:p w:rsidR="00BA774D" w:rsidRDefault="00BA774D" w:rsidP="00BA774D">
      <w:pPr>
        <w:pStyle w:val="3DSTitle1"/>
        <w:rPr>
          <w:lang w:val="en-US"/>
        </w:rPr>
      </w:pPr>
      <w:r>
        <w:rPr>
          <w:lang w:val="en-US"/>
        </w:rPr>
        <w:t>Description</w:t>
      </w:r>
    </w:p>
    <w:p w:rsidR="00F63DFD" w:rsidRDefault="00F63DFD" w:rsidP="00BA774D">
      <w:pPr>
        <w:rPr>
          <w:lang w:val="en-US"/>
        </w:rPr>
      </w:pPr>
    </w:p>
    <w:p w:rsidR="00BA774D" w:rsidRDefault="00BA774D" w:rsidP="00BA774D">
      <w:pPr>
        <w:rPr>
          <w:lang w:val="en-US"/>
        </w:rPr>
      </w:pPr>
      <w:r>
        <w:rPr>
          <w:lang w:val="en-US"/>
        </w:rPr>
        <w:lastRenderedPageBreak/>
        <w:t xml:space="preserve">The purpose of this document is to describe how to navigate </w:t>
      </w:r>
      <w:r w:rsidR="00F63DFD">
        <w:rPr>
          <w:lang w:val="en-US"/>
        </w:rPr>
        <w:t xml:space="preserve">in MQL </w:t>
      </w:r>
      <w:r>
        <w:rPr>
          <w:lang w:val="en-US"/>
        </w:rPr>
        <w:t>between objects like :</w:t>
      </w:r>
    </w:p>
    <w:p w:rsidR="00BA774D" w:rsidRPr="00BA774D" w:rsidRDefault="00BA774D" w:rsidP="00BA774D">
      <w:pPr>
        <w:pStyle w:val="ListParagraph"/>
        <w:numPr>
          <w:ilvl w:val="0"/>
          <w:numId w:val="21"/>
        </w:numPr>
        <w:rPr>
          <w:lang w:val="en-US"/>
        </w:rPr>
      </w:pPr>
      <w:r w:rsidRPr="00BA774D">
        <w:rPr>
          <w:lang w:val="en-US"/>
        </w:rPr>
        <w:t>Documents and references</w:t>
      </w:r>
    </w:p>
    <w:p w:rsidR="00BA774D" w:rsidRPr="00BA774D" w:rsidRDefault="00BA774D" w:rsidP="00BA774D">
      <w:pPr>
        <w:pStyle w:val="ListParagraph"/>
        <w:numPr>
          <w:ilvl w:val="0"/>
          <w:numId w:val="21"/>
        </w:numPr>
        <w:rPr>
          <w:lang w:val="en-US"/>
        </w:rPr>
      </w:pPr>
      <w:r w:rsidRPr="00BA774D">
        <w:rPr>
          <w:lang w:val="en-US"/>
        </w:rPr>
        <w:t>Requirements and references</w:t>
      </w:r>
    </w:p>
    <w:p w:rsidR="00F63DFD" w:rsidRDefault="00BA774D" w:rsidP="00F63DFD">
      <w:pPr>
        <w:rPr>
          <w:lang w:val="en-US"/>
        </w:rPr>
      </w:pPr>
      <w:r>
        <w:rPr>
          <w:lang w:val="en-US"/>
        </w:rPr>
        <w:t>In R2015x,</w:t>
      </w:r>
      <w:r w:rsidR="00F63DFD">
        <w:rPr>
          <w:lang w:val="en-US"/>
        </w:rPr>
        <w:t xml:space="preserve"> the persistence of the semantic relation has changed and evolved. This document tries to clarify the new persistence.  </w:t>
      </w:r>
    </w:p>
    <w:p w:rsidR="00F63DFD" w:rsidRDefault="00F63DFD" w:rsidP="00BA774D">
      <w:pPr>
        <w:rPr>
          <w:lang w:val="en-US"/>
        </w:rPr>
      </w:pPr>
      <w:r>
        <w:rPr>
          <w:lang w:val="en-US"/>
        </w:rPr>
        <w:t xml:space="preserve">For example, the following R2013x </w:t>
      </w:r>
      <w:r w:rsidR="00BA774D">
        <w:rPr>
          <w:lang w:val="en-US"/>
        </w:rPr>
        <w:t>quer</w:t>
      </w:r>
      <w:r>
        <w:rPr>
          <w:lang w:val="en-US"/>
        </w:rPr>
        <w:t>y</w:t>
      </w:r>
      <w:r w:rsidR="00BA774D">
        <w:rPr>
          <w:lang w:val="en-US"/>
        </w:rPr>
        <w:t xml:space="preserve"> to search references linked to a given document </w:t>
      </w:r>
      <w:r>
        <w:rPr>
          <w:lang w:val="en-US"/>
        </w:rPr>
        <w:t>fails in R2015x.</w:t>
      </w:r>
    </w:p>
    <w:p w:rsidR="00BA774D" w:rsidRDefault="00BA774D" w:rsidP="00F63DFD">
      <w:pPr>
        <w:ind w:left="360"/>
        <w:rPr>
          <w:rFonts w:ascii="Courier New" w:hAnsi="Courier New" w:cs="Courier New"/>
          <w:lang w:val="en-US"/>
        </w:rPr>
      </w:pPr>
      <w:r w:rsidRPr="00BA774D">
        <w:rPr>
          <w:rFonts w:ascii="Courier New" w:hAnsi="Courier New" w:cs="Courier New"/>
          <w:lang w:val="en-US"/>
        </w:rPr>
        <w:t>query connection type VPLMrel/VPMSemanticRelation where 'attribute[VPLMatt/VPMSemanticRelation/V_TargetPIDs]=="4C4F4F50000011E455C367180000005E" &amp;&amp; to.type=="PLMDocConnection"' select to.physicalid dump |;</w:t>
      </w:r>
    </w:p>
    <w:p w:rsidR="006F4BB7" w:rsidRDefault="006F4BB7" w:rsidP="006F4BB7">
      <w:pPr>
        <w:pStyle w:val="3DSTitle1"/>
        <w:rPr>
          <w:lang w:val="en-US"/>
        </w:rPr>
      </w:pPr>
      <w:r>
        <w:rPr>
          <w:lang w:val="en-US"/>
        </w:rPr>
        <w:t xml:space="preserve">My sample </w:t>
      </w:r>
      <w:r w:rsidR="007525B2">
        <w:rPr>
          <w:lang w:val="en-US"/>
        </w:rPr>
        <w:t xml:space="preserve">ref/doc </w:t>
      </w:r>
      <w:r>
        <w:rPr>
          <w:lang w:val="en-US"/>
        </w:rPr>
        <w:t>data</w:t>
      </w:r>
    </w:p>
    <w:p w:rsidR="006F4BB7" w:rsidRPr="006F4BB7" w:rsidRDefault="006F4BB7" w:rsidP="006F4BB7">
      <w:pPr>
        <w:rPr>
          <w:lang w:val="en-US"/>
        </w:rPr>
      </w:pPr>
    </w:p>
    <w:p w:rsidR="00766E53" w:rsidRDefault="00B04E8B" w:rsidP="00851F85">
      <w:pPr>
        <w:pStyle w:val="3DSoldTitle1"/>
        <w:numPr>
          <w:ilvl w:val="0"/>
          <w:numId w:val="0"/>
        </w:numPr>
        <w:ind w:left="360"/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229426" cy="619211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PMRefDoc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F85" w:rsidRPr="00111A3B" w:rsidRDefault="006F4BB7" w:rsidP="006F4BB7">
      <w:pPr>
        <w:pStyle w:val="3DSTitle1"/>
        <w:rPr>
          <w:lang w:val="en-US"/>
        </w:rPr>
      </w:pPr>
      <w:r>
        <w:rPr>
          <w:lang w:val="en-US"/>
        </w:rPr>
        <w:t xml:space="preserve">My sample </w:t>
      </w:r>
      <w:r w:rsidR="007525B2">
        <w:rPr>
          <w:lang w:val="en-US"/>
        </w:rPr>
        <w:t xml:space="preserve">ref/doc </w:t>
      </w:r>
      <w:r>
        <w:rPr>
          <w:lang w:val="en-US"/>
        </w:rPr>
        <w:t>data in database</w:t>
      </w:r>
    </w:p>
    <w:p w:rsidR="00060B1C" w:rsidRDefault="005609D3" w:rsidP="006F4BB7">
      <w:pPr>
        <w:rPr>
          <w:noProof/>
          <w:lang w:val="en-US"/>
        </w:rPr>
      </w:pPr>
      <w:r>
        <w:rPr>
          <w:noProof/>
          <w:lang w:eastAsia="fr-FR"/>
        </w:rPr>
        <w:drawing>
          <wp:inline distT="0" distB="0" distL="0" distR="0" wp14:anchorId="772766BC" wp14:editId="70AF78F5">
            <wp:extent cx="5731510" cy="293560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E89" w:rsidRDefault="00861E89" w:rsidP="00060B1C">
      <w:pPr>
        <w:tabs>
          <w:tab w:val="left" w:pos="8324"/>
        </w:tabs>
        <w:ind w:left="-540"/>
        <w:rPr>
          <w:rFonts w:cs="Arial"/>
          <w:sz w:val="44"/>
          <w:szCs w:val="44"/>
          <w:lang w:val="en-US"/>
        </w:rPr>
      </w:pPr>
    </w:p>
    <w:p w:rsidR="006F4BB7" w:rsidRDefault="006F4BB7" w:rsidP="006F4BB7">
      <w:pPr>
        <w:pStyle w:val="3DSTitle1"/>
        <w:rPr>
          <w:lang w:val="en-US"/>
        </w:rPr>
      </w:pPr>
      <w:r>
        <w:rPr>
          <w:lang w:val="en-US"/>
        </w:rPr>
        <w:t>How to obtain reference(s) from document?</w:t>
      </w:r>
    </w:p>
    <w:p w:rsidR="006F4BB7" w:rsidRDefault="006F4BB7" w:rsidP="00B04E8B">
      <w:pPr>
        <w:spacing w:after="0" w:line="240" w:lineRule="auto"/>
        <w:rPr>
          <w:rFonts w:ascii="Courier New" w:hAnsi="Courier New" w:cs="Courier New"/>
          <w:lang w:val="en-US"/>
        </w:rPr>
      </w:pPr>
    </w:p>
    <w:p w:rsidR="006F4BB7" w:rsidRDefault="006F4BB7" w:rsidP="006F4BB7">
      <w:pPr>
        <w:rPr>
          <w:lang w:val="en-US"/>
        </w:rPr>
      </w:pPr>
      <w:r>
        <w:rPr>
          <w:lang w:val="en-US"/>
        </w:rPr>
        <w:lastRenderedPageBreak/>
        <w:t>1/ Print physical id of the document</w:t>
      </w:r>
    </w:p>
    <w:p w:rsidR="00B04E8B" w:rsidRPr="0003301C" w:rsidRDefault="00B04E8B" w:rsidP="00B04E8B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03301C">
        <w:rPr>
          <w:rFonts w:ascii="Courier New" w:hAnsi="Courier New" w:cs="Courier New"/>
          <w:sz w:val="20"/>
          <w:szCs w:val="20"/>
          <w:lang w:val="en-US"/>
        </w:rPr>
        <w:t>MQL&lt;3&gt;print bus Document MyDoc-12561713167 0 select physicalid;</w:t>
      </w:r>
    </w:p>
    <w:p w:rsidR="00B04E8B" w:rsidRPr="0003301C" w:rsidRDefault="00B04E8B" w:rsidP="00B04E8B">
      <w:pPr>
        <w:spacing w:after="0" w:line="240" w:lineRule="auto"/>
        <w:rPr>
          <w:rFonts w:ascii="Courier New" w:hAnsi="Courier New" w:cs="Courier New"/>
          <w:color w:val="A6A6A6" w:themeColor="background1" w:themeShade="A6"/>
          <w:sz w:val="20"/>
          <w:szCs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szCs w:val="20"/>
          <w:lang w:val="en-US"/>
        </w:rPr>
        <w:t>business object  Document MyDoc-12561713167 0</w:t>
      </w:r>
    </w:p>
    <w:p w:rsidR="00B04E8B" w:rsidRPr="0003301C" w:rsidRDefault="00B04E8B" w:rsidP="00B04E8B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szCs w:val="20"/>
          <w:lang w:val="en-US"/>
        </w:rPr>
        <w:t xml:space="preserve">    physicalid = </w:t>
      </w:r>
      <w:r w:rsidRPr="0003301C">
        <w:rPr>
          <w:rFonts w:ascii="Courier New" w:hAnsi="Courier New" w:cs="Courier New"/>
          <w:b/>
          <w:color w:val="1043FF" w:themeColor="text2" w:themeTint="99"/>
          <w:sz w:val="20"/>
          <w:szCs w:val="20"/>
          <w:lang w:val="en-US"/>
        </w:rPr>
        <w:t>4C4F4F500000161855FBBEB1000003A6</w:t>
      </w:r>
    </w:p>
    <w:p w:rsidR="00B04E8B" w:rsidRDefault="00B04E8B" w:rsidP="00B04E8B">
      <w:pPr>
        <w:spacing w:after="0" w:line="240" w:lineRule="auto"/>
        <w:rPr>
          <w:rFonts w:ascii="Courier New" w:hAnsi="Courier New" w:cs="Courier New"/>
          <w:lang w:val="en-US"/>
        </w:rPr>
      </w:pPr>
    </w:p>
    <w:p w:rsidR="00B74ADA" w:rsidRDefault="00B74ADA" w:rsidP="00B74ADA">
      <w:pPr>
        <w:spacing w:after="0"/>
        <w:ind w:left="2"/>
        <w:rPr>
          <w:rFonts w:ascii="Courier New" w:hAnsi="Courier New" w:cs="Courier New"/>
          <w:lang w:val="en-US"/>
        </w:rPr>
      </w:pPr>
    </w:p>
    <w:p w:rsidR="006F4BB7" w:rsidRPr="00DF7739" w:rsidRDefault="006F4BB7" w:rsidP="00DF7739">
      <w:pPr>
        <w:rPr>
          <w:lang w:val="en-US"/>
        </w:rPr>
      </w:pPr>
      <w:r>
        <w:rPr>
          <w:lang w:val="en-US"/>
        </w:rPr>
        <w:t xml:space="preserve">2/ </w:t>
      </w:r>
      <w:r w:rsidR="00DF7739">
        <w:rPr>
          <w:lang w:val="en-US"/>
        </w:rPr>
        <w:t>U</w:t>
      </w:r>
      <w:r>
        <w:rPr>
          <w:lang w:val="en-US"/>
        </w:rPr>
        <w:t xml:space="preserve">se query path to find </w:t>
      </w:r>
      <w:r w:rsidR="00DF7739">
        <w:rPr>
          <w:lang w:val="en-US"/>
        </w:rPr>
        <w:t xml:space="preserve">the </w:t>
      </w:r>
      <w:r w:rsidR="00DF7739" w:rsidRPr="00DF7739">
        <w:rPr>
          <w:lang w:val="en-US"/>
        </w:rPr>
        <w:t>PLMDocConnection</w:t>
      </w:r>
      <w:r>
        <w:rPr>
          <w:lang w:val="en-US"/>
        </w:rPr>
        <w:t xml:space="preserve"> </w:t>
      </w:r>
    </w:p>
    <w:p w:rsidR="00B04E8B" w:rsidRPr="0003301C" w:rsidRDefault="00B74ADA" w:rsidP="00B04E8B">
      <w:pPr>
        <w:spacing w:after="0"/>
        <w:ind w:left="2"/>
        <w:rPr>
          <w:rFonts w:ascii="Courier New" w:hAnsi="Courier New" w:cs="Courier New"/>
          <w:sz w:val="20"/>
          <w:szCs w:val="20"/>
          <w:lang w:val="en-US"/>
        </w:rPr>
      </w:pPr>
      <w:r w:rsidRPr="0003301C">
        <w:rPr>
          <w:rFonts w:ascii="Courier New" w:hAnsi="Courier New" w:cs="Courier New"/>
          <w:sz w:val="20"/>
          <w:szCs w:val="20"/>
          <w:lang w:val="en-US"/>
        </w:rPr>
        <w:t>MQL&lt;4</w:t>
      </w:r>
      <w:r w:rsidR="00B04E8B" w:rsidRPr="0003301C">
        <w:rPr>
          <w:rFonts w:ascii="Courier New" w:hAnsi="Courier New" w:cs="Courier New"/>
          <w:sz w:val="20"/>
          <w:szCs w:val="20"/>
          <w:lang w:val="en-US"/>
        </w:rPr>
        <w:t xml:space="preserve">&gt;query path type SemanticRelation ending with </w:t>
      </w:r>
      <w:r w:rsidR="00B04E8B" w:rsidRPr="0003301C">
        <w:rPr>
          <w:rFonts w:ascii="Courier New" w:hAnsi="Courier New" w:cs="Courier New"/>
          <w:b/>
          <w:color w:val="1043FF" w:themeColor="text2" w:themeTint="99"/>
          <w:sz w:val="20"/>
          <w:szCs w:val="20"/>
          <w:lang w:val="en-US"/>
        </w:rPr>
        <w:t>4C4F4F500000161855FBBEB1000003A6</w:t>
      </w:r>
      <w:r w:rsidR="00B04E8B" w:rsidRPr="0003301C">
        <w:rPr>
          <w:rFonts w:ascii="Courier New" w:hAnsi="Courier New" w:cs="Courier New"/>
          <w:sz w:val="20"/>
          <w:szCs w:val="20"/>
          <w:lang w:val="en-US"/>
        </w:rPr>
        <w:t xml:space="preserve"> where "owner.type=='PLMDocConnection'"</w:t>
      </w:r>
      <w:r w:rsidR="0003301C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="00B04E8B" w:rsidRPr="0003301C">
        <w:rPr>
          <w:rFonts w:ascii="Courier New" w:hAnsi="Courier New" w:cs="Courier New"/>
          <w:sz w:val="20"/>
          <w:szCs w:val="20"/>
          <w:lang w:val="en-US"/>
        </w:rPr>
        <w:t>select owner.physicalid dump |;</w:t>
      </w:r>
    </w:p>
    <w:p w:rsidR="00E07C4E" w:rsidRPr="0003301C" w:rsidRDefault="00B04E8B" w:rsidP="00B04E8B">
      <w:pPr>
        <w:spacing w:after="0"/>
        <w:ind w:left="2"/>
        <w:rPr>
          <w:rFonts w:ascii="Courier New" w:hAnsi="Courier New" w:cs="Courier New"/>
          <w:sz w:val="20"/>
          <w:szCs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szCs w:val="20"/>
          <w:lang w:val="en-US"/>
        </w:rPr>
        <w:t>SemanticRelation|</w:t>
      </w:r>
      <w:r w:rsidRPr="0003301C">
        <w:rPr>
          <w:rFonts w:ascii="Courier New" w:hAnsi="Courier New" w:cs="Courier New"/>
          <w:b/>
          <w:color w:val="628D00" w:themeColor="accent5" w:themeShade="BF"/>
          <w:sz w:val="20"/>
          <w:szCs w:val="20"/>
          <w:lang w:val="en-US"/>
        </w:rPr>
        <w:t>B0CB661100000D6855FBBEBC0001E741</w:t>
      </w:r>
    </w:p>
    <w:p w:rsidR="00B04E8B" w:rsidRDefault="00B04E8B" w:rsidP="00B04E8B">
      <w:pPr>
        <w:spacing w:after="0"/>
        <w:ind w:left="2"/>
        <w:rPr>
          <w:rFonts w:ascii="Courier New" w:hAnsi="Courier New" w:cs="Courier New"/>
          <w:lang w:val="en-US"/>
        </w:rPr>
      </w:pPr>
    </w:p>
    <w:p w:rsidR="0003301C" w:rsidRDefault="0003301C" w:rsidP="0003301C">
      <w:pPr>
        <w:spacing w:after="0" w:line="240" w:lineRule="auto"/>
        <w:rPr>
          <w:u w:val="single"/>
          <w:lang w:val="en-US"/>
        </w:rPr>
      </w:pPr>
      <w:r>
        <w:rPr>
          <w:u w:val="single"/>
          <w:lang w:val="en-US"/>
        </w:rPr>
        <w:t>Syntax</w:t>
      </w:r>
      <w:r w:rsidRPr="0003301C">
        <w:rPr>
          <w:u w:val="single"/>
          <w:lang w:val="en-US"/>
        </w:rPr>
        <w:t xml:space="preserve"> :</w:t>
      </w:r>
    </w:p>
    <w:p w:rsidR="0003301C" w:rsidRPr="00FA3FEE" w:rsidRDefault="0003301C" w:rsidP="00FA3FEE">
      <w:pPr>
        <w:spacing w:after="0" w:line="240" w:lineRule="auto"/>
        <w:ind w:left="708"/>
        <w:rPr>
          <w:lang w:val="en-US"/>
        </w:rPr>
      </w:pPr>
      <w:r w:rsidRPr="00FA3FEE">
        <w:rPr>
          <w:lang w:val="en-US"/>
        </w:rPr>
        <w:t>query path [type PATTERN] [vault PATTERN] [starting with SUBPATH | ending with SUBPATH | containing SUBPATH | subset of SUBPATH] [where EXPR] [orderby FIELD_NAME] [limit N] [SELECT] [DUMP] [RECORDSEP] [tcl] [output FILENAME]</w:t>
      </w:r>
    </w:p>
    <w:p w:rsidR="0003301C" w:rsidRDefault="0003301C" w:rsidP="00B04E8B">
      <w:pPr>
        <w:spacing w:after="0"/>
        <w:ind w:left="2"/>
        <w:rPr>
          <w:rFonts w:ascii="Courier New" w:hAnsi="Courier New" w:cs="Courier New"/>
          <w:lang w:val="en-US"/>
        </w:rPr>
      </w:pPr>
    </w:p>
    <w:p w:rsidR="006F4BB7" w:rsidRPr="0003301C" w:rsidRDefault="0003301C" w:rsidP="006F4BB7">
      <w:pPr>
        <w:rPr>
          <w:lang w:val="en-US"/>
        </w:rPr>
      </w:pPr>
      <w:r>
        <w:rPr>
          <w:lang w:val="en-US"/>
        </w:rPr>
        <w:t>3</w:t>
      </w:r>
      <w:r w:rsidR="006F4BB7">
        <w:rPr>
          <w:lang w:val="en-US"/>
        </w:rPr>
        <w:t xml:space="preserve">/ print semantic relation </w:t>
      </w:r>
    </w:p>
    <w:p w:rsidR="00861E89" w:rsidRPr="0003301C" w:rsidRDefault="00861E89" w:rsidP="00861E89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301C">
        <w:rPr>
          <w:rFonts w:ascii="Courier New" w:hAnsi="Courier New" w:cs="Courier New"/>
          <w:sz w:val="20"/>
          <w:lang w:val="en-US"/>
        </w:rPr>
        <w:t xml:space="preserve">MQL&lt;5&gt;print bus </w:t>
      </w:r>
      <w:r w:rsidR="00B04E8B" w:rsidRPr="0003301C">
        <w:rPr>
          <w:rFonts w:ascii="Courier New" w:hAnsi="Courier New" w:cs="Courier New"/>
          <w:b/>
          <w:color w:val="628D00" w:themeColor="accent5" w:themeShade="BF"/>
          <w:sz w:val="20"/>
          <w:lang w:val="en-US"/>
        </w:rPr>
        <w:t>B0CB661100000D6855FBBEBC0001E741</w:t>
      </w:r>
      <w:r w:rsidRPr="0003301C">
        <w:rPr>
          <w:rFonts w:ascii="Courier New" w:hAnsi="Courier New" w:cs="Courier New"/>
          <w:sz w:val="20"/>
          <w:lang w:val="en-US"/>
        </w:rPr>
        <w:t>;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>BusinessObject PLMDocConnection B0CB661100000D6855FBBEBC0001E741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lattice vplm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policy VPLM_SMB_CX_Definition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description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created 9/18/2015 9:35:25 AM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modified 9/18/2015 9:35:26 AM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>…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relationship VPLMrel/PLMConnection/V_Owner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ID 36712.6336.11344.50325</w:t>
      </w:r>
    </w:p>
    <w:p w:rsidR="00B04E8B" w:rsidRPr="0003301C" w:rsidRDefault="00B04E8B" w:rsidP="00B04E8B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meaning</w:t>
      </w:r>
    </w:p>
    <w:p w:rsidR="00861E89" w:rsidRPr="0003301C" w:rsidRDefault="00B04E8B" w:rsidP="00B04E8B">
      <w:pPr>
        <w:spacing w:after="0"/>
        <w:ind w:left="2"/>
        <w:rPr>
          <w:rFonts w:ascii="Courier New" w:hAnsi="Courier New" w:cs="Courier New"/>
          <w:b/>
          <w:color w:val="DA291C" w:themeColor="background2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from</w:t>
      </w:r>
      <w:r w:rsidRPr="0003301C">
        <w:rPr>
          <w:rFonts w:ascii="Courier New" w:hAnsi="Courier New" w:cs="Courier New"/>
          <w:sz w:val="20"/>
          <w:lang w:val="en-US"/>
        </w:rPr>
        <w:t xml:space="preserve"> </w:t>
      </w:r>
      <w:r w:rsidRPr="0003301C">
        <w:rPr>
          <w:rFonts w:ascii="Courier New" w:hAnsi="Courier New" w:cs="Courier New"/>
          <w:b/>
          <w:color w:val="DA291C" w:themeColor="background2"/>
          <w:sz w:val="20"/>
          <w:lang w:val="en-US"/>
        </w:rPr>
        <w:t>VPMReference MyProduct ---.000</w:t>
      </w:r>
    </w:p>
    <w:p w:rsidR="00861E89" w:rsidRPr="0003301C" w:rsidRDefault="00861E89" w:rsidP="00B74ADA">
      <w:pPr>
        <w:rPr>
          <w:color w:val="1F497D"/>
          <w:sz w:val="20"/>
          <w:lang w:val="en-US"/>
        </w:rPr>
      </w:pPr>
    </w:p>
    <w:p w:rsidR="002578AD" w:rsidRDefault="002578AD">
      <w:pPr>
        <w:rPr>
          <w:rFonts w:eastAsiaTheme="majorEastAsia" w:cs="Arial"/>
          <w:b/>
          <w:bCs/>
          <w:color w:val="005386"/>
          <w:sz w:val="32"/>
          <w:szCs w:val="28"/>
          <w:lang w:val="en-US"/>
        </w:rPr>
      </w:pPr>
      <w:r>
        <w:rPr>
          <w:lang w:val="en-US"/>
        </w:rPr>
        <w:br w:type="page"/>
      </w:r>
    </w:p>
    <w:p w:rsidR="0003301C" w:rsidRDefault="0003301C" w:rsidP="0003301C">
      <w:pPr>
        <w:pStyle w:val="3DSTitle1"/>
        <w:rPr>
          <w:lang w:val="en-US"/>
        </w:rPr>
      </w:pPr>
      <w:r>
        <w:rPr>
          <w:lang w:val="en-US"/>
        </w:rPr>
        <w:lastRenderedPageBreak/>
        <w:t>How to obtain document (s) from reference?</w:t>
      </w:r>
    </w:p>
    <w:p w:rsidR="0003301C" w:rsidRDefault="0003301C" w:rsidP="0003301C">
      <w:pPr>
        <w:spacing w:after="0" w:line="240" w:lineRule="auto"/>
        <w:rPr>
          <w:lang w:val="en-US"/>
        </w:rPr>
      </w:pPr>
    </w:p>
    <w:p w:rsidR="0003301C" w:rsidRDefault="0003301C" w:rsidP="0003301C">
      <w:pPr>
        <w:spacing w:after="0" w:line="240" w:lineRule="auto"/>
        <w:rPr>
          <w:lang w:val="en-US"/>
        </w:rPr>
      </w:pPr>
      <w:r>
        <w:rPr>
          <w:lang w:val="en-US"/>
        </w:rPr>
        <w:t>1/ Print the reference</w:t>
      </w:r>
    </w:p>
    <w:p w:rsidR="00DE3CB8" w:rsidRPr="00DE3CB8" w:rsidRDefault="00DE3CB8" w:rsidP="0003301C">
      <w:pPr>
        <w:spacing w:after="0"/>
        <w:rPr>
          <w:rFonts w:ascii="Courier New" w:hAnsi="Courier New" w:cs="Courier New"/>
          <w:lang w:val="en-US"/>
        </w:rPr>
      </w:pPr>
    </w:p>
    <w:p w:rsidR="00DE3CB8" w:rsidRPr="00DE3CB8" w:rsidRDefault="00DE3CB8" w:rsidP="00DE3CB8">
      <w:pPr>
        <w:spacing w:after="0"/>
        <w:ind w:left="2"/>
        <w:rPr>
          <w:rFonts w:ascii="Courier New" w:hAnsi="Courier New" w:cs="Courier New"/>
          <w:lang w:val="en-US"/>
        </w:rPr>
      </w:pPr>
      <w:r w:rsidRPr="00DE3CB8">
        <w:rPr>
          <w:rFonts w:ascii="Courier New" w:hAnsi="Courier New" w:cs="Courier New"/>
          <w:lang w:val="en-US"/>
        </w:rPr>
        <w:t>MQL&lt;4&gt;print bus VPMReference MyProduct ---.000;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>BusinessObject VPMReference MyProduct ---.000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lattice vplm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policy VPLM_SMB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description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created 9/17/2015 3:15:37 PM</w:t>
      </w:r>
    </w:p>
    <w:p w:rsidR="000B5ABD" w:rsidRPr="0003301C" w:rsidRDefault="000B5ABD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>…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301C">
        <w:rPr>
          <w:rFonts w:ascii="Courier New" w:hAnsi="Courier New" w:cs="Courier New"/>
          <w:sz w:val="20"/>
          <w:lang w:val="en-US"/>
        </w:rPr>
        <w:t xml:space="preserve">  relationship </w:t>
      </w:r>
      <w:r w:rsidRPr="0003301C">
        <w:rPr>
          <w:rFonts w:ascii="Courier New" w:hAnsi="Courier New" w:cs="Courier New"/>
          <w:b/>
          <w:color w:val="1043FF" w:themeColor="text2" w:themeTint="99"/>
          <w:sz w:val="20"/>
          <w:szCs w:val="20"/>
          <w:lang w:val="en-US"/>
        </w:rPr>
        <w:t>VPLMrel/PLMConnection/V_Owner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301C">
        <w:rPr>
          <w:rFonts w:ascii="Courier New" w:hAnsi="Courier New" w:cs="Courier New"/>
          <w:sz w:val="20"/>
          <w:lang w:val="en-US"/>
        </w:rPr>
        <w:t xml:space="preserve">    ID </w:t>
      </w:r>
      <w:r w:rsidRPr="0003301C">
        <w:rPr>
          <w:rFonts w:ascii="Courier New" w:hAnsi="Courier New" w:cs="Courier New"/>
          <w:b/>
          <w:color w:val="1043FF" w:themeColor="text2" w:themeTint="99"/>
          <w:sz w:val="20"/>
          <w:szCs w:val="20"/>
          <w:lang w:val="en-US"/>
        </w:rPr>
        <w:t>36712.6336.11344.50325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301C">
        <w:rPr>
          <w:rFonts w:ascii="Courier New" w:hAnsi="Courier New" w:cs="Courier New"/>
          <w:sz w:val="20"/>
          <w:lang w:val="en-US"/>
        </w:rPr>
        <w:t xml:space="preserve">    meaning</w:t>
      </w:r>
    </w:p>
    <w:p w:rsidR="000F17BA" w:rsidRPr="0003301C" w:rsidRDefault="00DE3CB8" w:rsidP="00DE3CB8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301C">
        <w:rPr>
          <w:rFonts w:ascii="Courier New" w:hAnsi="Courier New" w:cs="Courier New"/>
          <w:sz w:val="20"/>
          <w:lang w:val="en-US"/>
        </w:rPr>
        <w:t xml:space="preserve">    to </w:t>
      </w:r>
      <w:r w:rsidRPr="0003301C">
        <w:rPr>
          <w:rFonts w:ascii="Courier New" w:hAnsi="Courier New" w:cs="Courier New"/>
          <w:b/>
          <w:color w:val="1043FF" w:themeColor="text2" w:themeTint="99"/>
          <w:sz w:val="20"/>
          <w:szCs w:val="20"/>
          <w:lang w:val="en-US"/>
        </w:rPr>
        <w:t>PLMDocConnection</w:t>
      </w:r>
      <w:r w:rsidRPr="0003301C">
        <w:rPr>
          <w:rFonts w:ascii="Courier New" w:hAnsi="Courier New" w:cs="Courier New"/>
          <w:sz w:val="20"/>
          <w:lang w:val="en-US"/>
        </w:rPr>
        <w:t xml:space="preserve"> B0CB661100000D6855FBBEBC0001E741</w:t>
      </w:r>
    </w:p>
    <w:p w:rsidR="000B5ABD" w:rsidRDefault="000B5ABD" w:rsidP="000B5ABD">
      <w:pPr>
        <w:spacing w:after="0"/>
        <w:ind w:left="2"/>
        <w:rPr>
          <w:rFonts w:ascii="Courier New" w:hAnsi="Courier New" w:cs="Courier New"/>
          <w:lang w:val="en-US"/>
        </w:rPr>
      </w:pPr>
    </w:p>
    <w:p w:rsidR="0003301C" w:rsidRDefault="0003301C" w:rsidP="0003301C">
      <w:pPr>
        <w:spacing w:after="0" w:line="240" w:lineRule="auto"/>
        <w:rPr>
          <w:lang w:val="en-US"/>
        </w:rPr>
      </w:pPr>
      <w:r>
        <w:rPr>
          <w:lang w:val="en-US"/>
        </w:rPr>
        <w:t>2/ Print the</w:t>
      </w:r>
      <w:r w:rsidR="00032027">
        <w:rPr>
          <w:lang w:val="en-US"/>
        </w:rPr>
        <w:t xml:space="preserve"> found</w:t>
      </w:r>
      <w:r>
        <w:rPr>
          <w:lang w:val="en-US"/>
        </w:rPr>
        <w:t xml:space="preserve"> </w:t>
      </w:r>
      <w:r w:rsidR="00032027">
        <w:rPr>
          <w:lang w:val="en-US"/>
        </w:rPr>
        <w:t>relation</w:t>
      </w:r>
    </w:p>
    <w:p w:rsidR="000B5ABD" w:rsidRPr="000B5ABD" w:rsidRDefault="000B5ABD" w:rsidP="000B5ABD">
      <w:pPr>
        <w:spacing w:after="0"/>
        <w:ind w:left="2"/>
        <w:rPr>
          <w:rFonts w:ascii="Courier New" w:hAnsi="Courier New" w:cs="Courier New"/>
          <w:lang w:val="en-US"/>
        </w:rPr>
      </w:pPr>
    </w:p>
    <w:p w:rsidR="00DE3CB8" w:rsidRPr="0003301C" w:rsidRDefault="00FA6EBA" w:rsidP="00DE3CB8">
      <w:pPr>
        <w:spacing w:after="0"/>
        <w:ind w:left="2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MQL&lt;5</w:t>
      </w:r>
      <w:r w:rsidR="00DE3CB8" w:rsidRPr="0003301C">
        <w:rPr>
          <w:rFonts w:ascii="Courier New" w:hAnsi="Courier New" w:cs="Courier New"/>
          <w:sz w:val="20"/>
          <w:szCs w:val="20"/>
          <w:lang w:val="en-US"/>
        </w:rPr>
        <w:t xml:space="preserve">&gt;print connection </w:t>
      </w:r>
      <w:r w:rsidR="00DE3CB8" w:rsidRPr="00E4214A">
        <w:rPr>
          <w:rFonts w:ascii="Courier New" w:hAnsi="Courier New" w:cs="Courier New"/>
          <w:b/>
          <w:color w:val="628D00" w:themeColor="accent5" w:themeShade="BF"/>
          <w:sz w:val="20"/>
          <w:lang w:val="en-US"/>
        </w:rPr>
        <w:t>36712.6336.11344.50325</w:t>
      </w:r>
      <w:r w:rsidR="00DE3CB8" w:rsidRPr="0003301C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relationship VPLMrel/PLMConnection/V_Owner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from VPMReference MyProduct ---.000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from propagate modify false</w:t>
      </w:r>
    </w:p>
    <w:p w:rsidR="00DE3CB8" w:rsidRPr="0003301C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to </w:t>
      </w:r>
      <w:r w:rsidRPr="00E4214A">
        <w:rPr>
          <w:rFonts w:ascii="Courier New" w:hAnsi="Courier New" w:cs="Courier New"/>
          <w:b/>
          <w:color w:val="45B3FF" w:themeColor="accent6" w:themeTint="99"/>
          <w:sz w:val="20"/>
          <w:lang w:val="en-US"/>
        </w:rPr>
        <w:t>PLMDocConnection</w:t>
      </w:r>
      <w:r w:rsidRPr="00E4214A">
        <w:rPr>
          <w:rFonts w:ascii="Courier New" w:hAnsi="Courier New" w:cs="Courier New"/>
          <w:color w:val="45B3FF" w:themeColor="accent6" w:themeTint="99"/>
          <w:sz w:val="20"/>
          <w:lang w:val="en-US"/>
        </w:rPr>
        <w:t xml:space="preserve"> </w:t>
      </w:r>
      <w:r w:rsidRPr="00E4214A">
        <w:rPr>
          <w:rFonts w:ascii="Courier New" w:hAnsi="Courier New" w:cs="Courier New"/>
          <w:b/>
          <w:color w:val="45B3FF" w:themeColor="accent6" w:themeTint="99"/>
          <w:sz w:val="20"/>
          <w:lang w:val="en-US"/>
        </w:rPr>
        <w:t>B0CB661100000D6855FBBEBC0001E741</w:t>
      </w:r>
    </w:p>
    <w:p w:rsidR="00032027" w:rsidRDefault="00DE3CB8" w:rsidP="0003301C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to propagate modify false</w:t>
      </w:r>
    </w:p>
    <w:p w:rsidR="000F17BA" w:rsidRPr="0003301C" w:rsidRDefault="00DE3CB8" w:rsidP="0003301C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</w:t>
      </w:r>
      <w:r w:rsidR="0003301C">
        <w:rPr>
          <w:rFonts w:ascii="Courier New" w:hAnsi="Courier New" w:cs="Courier New"/>
          <w:color w:val="A6A6A6" w:themeColor="background1" w:themeShade="A6"/>
          <w:sz w:val="20"/>
          <w:lang w:val="en-US"/>
        </w:rPr>
        <w:t>…</w:t>
      </w:r>
    </w:p>
    <w:p w:rsidR="00DE3CB8" w:rsidRDefault="00DE3CB8" w:rsidP="00DE3CB8">
      <w:pPr>
        <w:spacing w:after="0"/>
        <w:ind w:left="2"/>
        <w:rPr>
          <w:rFonts w:ascii="Courier New" w:hAnsi="Courier New" w:cs="Courier New"/>
          <w:lang w:val="en-US"/>
        </w:rPr>
      </w:pPr>
    </w:p>
    <w:p w:rsidR="00032027" w:rsidRDefault="00032027" w:rsidP="00032027">
      <w:pPr>
        <w:spacing w:after="0" w:line="240" w:lineRule="auto"/>
        <w:rPr>
          <w:lang w:val="en-US"/>
        </w:rPr>
      </w:pPr>
      <w:r>
        <w:rPr>
          <w:lang w:val="en-US"/>
        </w:rPr>
        <w:t xml:space="preserve">3/ Print the found the PLMDocConnection extremity with paths filter </w:t>
      </w:r>
    </w:p>
    <w:p w:rsidR="00032027" w:rsidRDefault="00032027" w:rsidP="00DE3CB8">
      <w:pPr>
        <w:spacing w:after="0"/>
        <w:ind w:left="2"/>
        <w:rPr>
          <w:rFonts w:ascii="Courier New" w:hAnsi="Courier New" w:cs="Courier New"/>
          <w:lang w:val="en-US"/>
        </w:rPr>
      </w:pPr>
    </w:p>
    <w:p w:rsidR="00DE3CB8" w:rsidRPr="00032027" w:rsidRDefault="00FA6EBA" w:rsidP="00DE3CB8">
      <w:pPr>
        <w:spacing w:after="0"/>
        <w:ind w:left="2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MQL&lt;6</w:t>
      </w:r>
      <w:r w:rsidR="00DE3CB8" w:rsidRPr="00032027">
        <w:rPr>
          <w:rFonts w:ascii="Courier New" w:hAnsi="Courier New" w:cs="Courier New"/>
          <w:sz w:val="20"/>
          <w:szCs w:val="20"/>
          <w:lang w:val="en-US"/>
        </w:rPr>
        <w:t xml:space="preserve">&gt;print bus </w:t>
      </w:r>
      <w:r w:rsidR="00DE3CB8" w:rsidRPr="00032027">
        <w:rPr>
          <w:rFonts w:ascii="Courier New" w:hAnsi="Courier New" w:cs="Courier New"/>
          <w:b/>
          <w:color w:val="45B3FF" w:themeColor="accent6" w:themeTint="99"/>
          <w:sz w:val="20"/>
          <w:szCs w:val="20"/>
          <w:lang w:val="en-US"/>
        </w:rPr>
        <w:t>B0CB661100000D6855FBBEBC0001E741</w:t>
      </w:r>
      <w:r w:rsidR="00DE3CB8" w:rsidRPr="00032027">
        <w:rPr>
          <w:rFonts w:ascii="Courier New" w:hAnsi="Courier New" w:cs="Courier New"/>
          <w:sz w:val="20"/>
          <w:szCs w:val="20"/>
          <w:lang w:val="en-US"/>
        </w:rPr>
        <w:t xml:space="preserve"> select</w:t>
      </w:r>
      <w:r w:rsidR="00DE3CB8" w:rsidRPr="00032027">
        <w:rPr>
          <w:rFonts w:ascii="Courier New" w:hAnsi="Courier New" w:cs="Courier New"/>
          <w:lang w:val="en-US"/>
        </w:rPr>
        <w:t xml:space="preserve"> </w:t>
      </w:r>
      <w:r w:rsidR="00DE3CB8" w:rsidRPr="00032027">
        <w:rPr>
          <w:rFonts w:ascii="Courier New" w:hAnsi="Courier New" w:cs="Courier New"/>
          <w:sz w:val="20"/>
          <w:szCs w:val="20"/>
          <w:lang w:val="en-US"/>
        </w:rPr>
        <w:t>paths[SemanticRelation].path.id;</w:t>
      </w:r>
    </w:p>
    <w:p w:rsidR="00DE3CB8" w:rsidRPr="00032027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2027">
        <w:rPr>
          <w:rFonts w:ascii="Courier New" w:hAnsi="Courier New" w:cs="Courier New"/>
          <w:color w:val="A6A6A6" w:themeColor="background1" w:themeShade="A6"/>
          <w:sz w:val="20"/>
          <w:lang w:val="en-US"/>
        </w:rPr>
        <w:t>business object  PLMDocConnection B0CB661100000D6855FBBEBC0001E741</w:t>
      </w:r>
    </w:p>
    <w:p w:rsidR="000C4DE9" w:rsidRPr="00032027" w:rsidRDefault="00DE3CB8" w:rsidP="00DE3CB8">
      <w:pPr>
        <w:spacing w:after="0"/>
        <w:ind w:left="2"/>
        <w:rPr>
          <w:rFonts w:ascii="Courier New" w:hAnsi="Courier New" w:cs="Courier New"/>
          <w:color w:val="A6A6A6" w:themeColor="background1" w:themeShade="A6"/>
          <w:sz w:val="20"/>
          <w:lang w:val="en-US"/>
        </w:rPr>
      </w:pPr>
      <w:r w:rsidRPr="00032027">
        <w:rPr>
          <w:rFonts w:ascii="Courier New" w:hAnsi="Courier New" w:cs="Courier New"/>
          <w:color w:val="A6A6A6" w:themeColor="background1" w:themeShade="A6"/>
          <w:sz w:val="20"/>
          <w:lang w:val="en-US"/>
        </w:rPr>
        <w:t xml:space="preserve">    paths[SemanticRelation].path.id = </w:t>
      </w:r>
      <w:r w:rsidRPr="003D7F65">
        <w:rPr>
          <w:rFonts w:ascii="Courier New" w:hAnsi="Courier New" w:cs="Courier New"/>
          <w:b/>
          <w:color w:val="0077C8" w:themeColor="accent6"/>
          <w:sz w:val="20"/>
          <w:szCs w:val="20"/>
          <w:lang w:val="en-US"/>
        </w:rPr>
        <w:t>36712.6336.11344.65139</w:t>
      </w:r>
    </w:p>
    <w:p w:rsidR="000C4DE9" w:rsidRDefault="000C4DE9" w:rsidP="00DE3CB8">
      <w:pPr>
        <w:spacing w:after="0"/>
        <w:ind w:left="2"/>
        <w:rPr>
          <w:rFonts w:ascii="Courier New" w:hAnsi="Courier New" w:cs="Courier New"/>
          <w:lang w:val="en-US"/>
        </w:rPr>
      </w:pPr>
    </w:p>
    <w:p w:rsidR="00032027" w:rsidRDefault="00365DBF" w:rsidP="00032027">
      <w:pPr>
        <w:spacing w:after="0" w:line="240" w:lineRule="auto"/>
        <w:rPr>
          <w:lang w:val="en-US"/>
        </w:rPr>
      </w:pPr>
      <w:r>
        <w:rPr>
          <w:lang w:val="en-US"/>
        </w:rPr>
        <w:t>4</w:t>
      </w:r>
      <w:r w:rsidR="00032027">
        <w:rPr>
          <w:lang w:val="en-US"/>
        </w:rPr>
        <w:t xml:space="preserve">/ Print the found path </w:t>
      </w:r>
      <w:r w:rsidR="003D7F65">
        <w:rPr>
          <w:lang w:val="en-US"/>
        </w:rPr>
        <w:t>with filter on RoleSemantics</w:t>
      </w:r>
    </w:p>
    <w:p w:rsidR="003D7F65" w:rsidRDefault="003D7F65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</w:p>
    <w:p w:rsidR="000C4DE9" w:rsidRPr="00032027" w:rsidRDefault="00FA6EBA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>MQL&lt;7</w:t>
      </w:r>
      <w:r w:rsidR="000C4DE9" w:rsidRPr="00032027">
        <w:rPr>
          <w:rFonts w:ascii="Courier New" w:hAnsi="Courier New" w:cs="Courier New"/>
          <w:sz w:val="20"/>
          <w:lang w:val="en-US"/>
        </w:rPr>
        <w:t xml:space="preserve">&gt;print path </w:t>
      </w:r>
      <w:r w:rsidR="000C4DE9" w:rsidRPr="003D7F65">
        <w:rPr>
          <w:rFonts w:ascii="Courier New" w:hAnsi="Courier New" w:cs="Courier New"/>
          <w:b/>
          <w:color w:val="0077C8" w:themeColor="accent6"/>
          <w:sz w:val="20"/>
          <w:szCs w:val="20"/>
          <w:lang w:val="en-US"/>
        </w:rPr>
        <w:t>36712.6336.11344.65139</w:t>
      </w:r>
      <w:r w:rsidR="000C4DE9" w:rsidRPr="00032027">
        <w:rPr>
          <w:rFonts w:ascii="Courier New" w:hAnsi="Courier New" w:cs="Courier New"/>
          <w:sz w:val="20"/>
          <w:lang w:val="en-US"/>
        </w:rPr>
        <w:t xml:space="preserve"> select element.physicalid attribute[RoleSemantics];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2027">
        <w:rPr>
          <w:rFonts w:ascii="Courier New" w:hAnsi="Courier New" w:cs="Courier New"/>
          <w:sz w:val="20"/>
          <w:lang w:val="en-US"/>
        </w:rPr>
        <w:t>path   36712.6336.11344.65139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2027">
        <w:rPr>
          <w:rFonts w:ascii="Courier New" w:hAnsi="Courier New" w:cs="Courier New"/>
          <w:sz w:val="20"/>
          <w:lang w:val="en-US"/>
        </w:rPr>
        <w:t xml:space="preserve">    element[0].physicalid = </w:t>
      </w:r>
      <w:r w:rsidRPr="003D7F65">
        <w:rPr>
          <w:rFonts w:ascii="Courier New" w:hAnsi="Courier New" w:cs="Courier New"/>
          <w:b/>
          <w:color w:val="ED7A72" w:themeColor="background2" w:themeTint="99"/>
          <w:sz w:val="20"/>
          <w:lang w:val="en-US"/>
        </w:rPr>
        <w:t>4C4F4F500000161855FBBEB1000003A6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2027">
        <w:rPr>
          <w:rFonts w:ascii="Courier New" w:hAnsi="Courier New" w:cs="Courier New"/>
          <w:sz w:val="20"/>
          <w:lang w:val="en-US"/>
        </w:rPr>
        <w:t xml:space="preserve">    attribute[RoleSemantics] = DmtDocumentReference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</w:p>
    <w:p w:rsidR="003D7F65" w:rsidRDefault="00365DBF" w:rsidP="003D7F65">
      <w:pPr>
        <w:spacing w:after="0" w:line="240" w:lineRule="auto"/>
        <w:rPr>
          <w:lang w:val="en-US"/>
        </w:rPr>
      </w:pPr>
      <w:r>
        <w:rPr>
          <w:lang w:val="en-US"/>
        </w:rPr>
        <w:t>5</w:t>
      </w:r>
      <w:r w:rsidR="003D7F65">
        <w:rPr>
          <w:lang w:val="en-US"/>
        </w:rPr>
        <w:t xml:space="preserve">/ Print the found object </w:t>
      </w:r>
    </w:p>
    <w:p w:rsidR="007525B2" w:rsidRDefault="007525B2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sz w:val="20"/>
          <w:lang w:val="en-US"/>
        </w:rPr>
      </w:pPr>
      <w:r w:rsidRPr="00032027">
        <w:rPr>
          <w:rFonts w:ascii="Courier New" w:hAnsi="Courier New" w:cs="Courier New"/>
          <w:sz w:val="20"/>
          <w:lang w:val="en-US"/>
        </w:rPr>
        <w:t>MQL&lt;</w:t>
      </w:r>
      <w:r w:rsidR="00FA6EBA">
        <w:rPr>
          <w:rFonts w:ascii="Courier New" w:hAnsi="Courier New" w:cs="Courier New"/>
          <w:sz w:val="20"/>
          <w:lang w:val="en-US"/>
        </w:rPr>
        <w:t>8</w:t>
      </w:r>
      <w:r w:rsidRPr="00032027">
        <w:rPr>
          <w:rFonts w:ascii="Courier New" w:hAnsi="Courier New" w:cs="Courier New"/>
          <w:sz w:val="20"/>
          <w:lang w:val="en-US"/>
        </w:rPr>
        <w:t xml:space="preserve">&gt;print bus </w:t>
      </w:r>
      <w:r w:rsidRPr="003D7F65">
        <w:rPr>
          <w:rFonts w:ascii="Courier New" w:hAnsi="Courier New" w:cs="Courier New"/>
          <w:b/>
          <w:color w:val="ED7A72" w:themeColor="background2" w:themeTint="99"/>
          <w:sz w:val="20"/>
          <w:lang w:val="en-US"/>
        </w:rPr>
        <w:t>4C4F4F500000161855FBBEB1000003A6</w:t>
      </w:r>
      <w:r w:rsidRPr="003D7F65">
        <w:rPr>
          <w:rFonts w:ascii="Courier New" w:hAnsi="Courier New" w:cs="Courier New"/>
          <w:color w:val="ED7A72" w:themeColor="background2" w:themeTint="99"/>
          <w:sz w:val="20"/>
          <w:lang w:val="en-US"/>
        </w:rPr>
        <w:t xml:space="preserve"> </w:t>
      </w:r>
      <w:r w:rsidRPr="00032027">
        <w:rPr>
          <w:rFonts w:ascii="Courier New" w:hAnsi="Courier New" w:cs="Courier New"/>
          <w:sz w:val="20"/>
          <w:lang w:val="en-US"/>
        </w:rPr>
        <w:t>select type name revision;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sz w:val="20"/>
        </w:rPr>
      </w:pPr>
      <w:r w:rsidRPr="00032027">
        <w:rPr>
          <w:rFonts w:ascii="Courier New" w:hAnsi="Courier New" w:cs="Courier New"/>
          <w:sz w:val="20"/>
        </w:rPr>
        <w:t>business object  Document MyDoc-12561713167 0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b/>
          <w:color w:val="DA291C" w:themeColor="background2"/>
          <w:sz w:val="20"/>
        </w:rPr>
      </w:pPr>
      <w:r w:rsidRPr="00032027">
        <w:rPr>
          <w:rFonts w:ascii="Courier New" w:hAnsi="Courier New" w:cs="Courier New"/>
          <w:b/>
          <w:color w:val="DA291C" w:themeColor="background2"/>
          <w:sz w:val="20"/>
        </w:rPr>
        <w:t xml:space="preserve">    type = Document</w:t>
      </w:r>
    </w:p>
    <w:p w:rsidR="000C4DE9" w:rsidRPr="00032027" w:rsidRDefault="000C4DE9" w:rsidP="000C4DE9">
      <w:pPr>
        <w:spacing w:after="0"/>
        <w:ind w:left="2"/>
        <w:rPr>
          <w:rFonts w:ascii="Courier New" w:hAnsi="Courier New" w:cs="Courier New"/>
          <w:b/>
          <w:color w:val="DA291C" w:themeColor="background2"/>
          <w:sz w:val="20"/>
          <w:lang w:val="en-US"/>
        </w:rPr>
      </w:pPr>
      <w:r w:rsidRPr="00032027">
        <w:rPr>
          <w:rFonts w:ascii="Courier New" w:hAnsi="Courier New" w:cs="Courier New"/>
          <w:b/>
          <w:color w:val="DA291C" w:themeColor="background2"/>
          <w:sz w:val="20"/>
        </w:rPr>
        <w:t xml:space="preserve">    </w:t>
      </w:r>
      <w:r w:rsidRPr="00032027">
        <w:rPr>
          <w:rFonts w:ascii="Courier New" w:hAnsi="Courier New" w:cs="Courier New"/>
          <w:b/>
          <w:color w:val="DA291C" w:themeColor="background2"/>
          <w:sz w:val="20"/>
          <w:lang w:val="en-US"/>
        </w:rPr>
        <w:t>name = MyDoc-12561713167</w:t>
      </w:r>
    </w:p>
    <w:p w:rsidR="000F17BA" w:rsidRPr="00032027" w:rsidRDefault="000C4DE9" w:rsidP="000C4DE9">
      <w:pPr>
        <w:spacing w:after="0"/>
        <w:ind w:left="2"/>
        <w:rPr>
          <w:rFonts w:ascii="Courier New" w:hAnsi="Courier New" w:cs="Courier New"/>
          <w:b/>
          <w:color w:val="DA291C" w:themeColor="background2"/>
          <w:sz w:val="20"/>
          <w:lang w:val="en-US"/>
        </w:rPr>
      </w:pPr>
      <w:r w:rsidRPr="00032027">
        <w:rPr>
          <w:rFonts w:ascii="Courier New" w:hAnsi="Courier New" w:cs="Courier New"/>
          <w:b/>
          <w:color w:val="DA291C" w:themeColor="background2"/>
          <w:sz w:val="20"/>
          <w:lang w:val="en-US"/>
        </w:rPr>
        <w:t xml:space="preserve">    revision = 0</w:t>
      </w:r>
      <w:r w:rsidR="000F17BA" w:rsidRPr="00032027">
        <w:rPr>
          <w:rFonts w:ascii="Courier New" w:hAnsi="Courier New" w:cs="Courier New"/>
          <w:b/>
          <w:color w:val="DA291C" w:themeColor="background2"/>
          <w:sz w:val="20"/>
          <w:lang w:val="en-US"/>
        </w:rPr>
        <w:tab/>
      </w:r>
    </w:p>
    <w:p w:rsidR="00CB5594" w:rsidRDefault="00CB5594" w:rsidP="007525B2">
      <w:pPr>
        <w:rPr>
          <w:lang w:val="en-US"/>
        </w:rPr>
      </w:pPr>
    </w:p>
    <w:p w:rsidR="007525B2" w:rsidRDefault="007525B2" w:rsidP="007525B2">
      <w:pPr>
        <w:pStyle w:val="3DSTitle1"/>
        <w:rPr>
          <w:lang w:val="en-US"/>
        </w:rPr>
      </w:pPr>
      <w:r>
        <w:rPr>
          <w:lang w:val="en-US"/>
        </w:rPr>
        <w:lastRenderedPageBreak/>
        <w:t xml:space="preserve">Requirement / reference </w:t>
      </w:r>
    </w:p>
    <w:p w:rsidR="007525B2" w:rsidRDefault="007525B2" w:rsidP="007525B2">
      <w:pPr>
        <w:spacing w:after="0"/>
        <w:rPr>
          <w:lang w:val="en-US"/>
        </w:rPr>
      </w:pPr>
      <w:r w:rsidRPr="007525B2">
        <w:rPr>
          <w:lang w:val="en-US"/>
        </w:rPr>
        <w:t>It’s the same principles</w:t>
      </w:r>
      <w:r>
        <w:rPr>
          <w:lang w:val="en-US"/>
        </w:rPr>
        <w:t xml:space="preserve"> except there are 2 paths on the connection object:</w:t>
      </w:r>
    </w:p>
    <w:p w:rsidR="007525B2" w:rsidRPr="007525B2" w:rsidRDefault="007525B2" w:rsidP="007525B2">
      <w:pPr>
        <w:pStyle w:val="ListParagraph"/>
        <w:numPr>
          <w:ilvl w:val="0"/>
          <w:numId w:val="18"/>
        </w:numPr>
        <w:spacing w:after="0"/>
        <w:rPr>
          <w:lang w:val="en-US"/>
        </w:rPr>
      </w:pPr>
      <w:r w:rsidRPr="007525B2">
        <w:rPr>
          <w:lang w:val="en-US"/>
        </w:rPr>
        <w:t>One pointing back to the reference</w:t>
      </w:r>
    </w:p>
    <w:p w:rsidR="007525B2" w:rsidRDefault="007525B2" w:rsidP="007525B2">
      <w:pPr>
        <w:pStyle w:val="ListParagraph"/>
        <w:numPr>
          <w:ilvl w:val="0"/>
          <w:numId w:val="18"/>
        </w:numPr>
        <w:spacing w:after="0"/>
        <w:rPr>
          <w:lang w:val="en-US"/>
        </w:rPr>
      </w:pPr>
      <w:r w:rsidRPr="007525B2">
        <w:rPr>
          <w:lang w:val="en-US"/>
        </w:rPr>
        <w:t>One pointing on the requirement</w:t>
      </w:r>
    </w:p>
    <w:p w:rsidR="007525B2" w:rsidRDefault="007525B2" w:rsidP="007525B2">
      <w:pPr>
        <w:spacing w:after="0"/>
        <w:rPr>
          <w:lang w:val="en-US"/>
        </w:rPr>
      </w:pPr>
    </w:p>
    <w:p w:rsidR="002578AD" w:rsidRDefault="002578AD" w:rsidP="00A14C27">
      <w:pPr>
        <w:spacing w:after="0"/>
        <w:rPr>
          <w:lang w:val="en-US"/>
        </w:rPr>
      </w:pPr>
    </w:p>
    <w:p w:rsidR="002578AD" w:rsidRDefault="002578AD" w:rsidP="002578AD">
      <w:pPr>
        <w:spacing w:after="0"/>
        <w:ind w:left="-900"/>
        <w:rPr>
          <w:lang w:val="en-US"/>
        </w:rPr>
      </w:pPr>
    </w:p>
    <w:p w:rsidR="003420A7" w:rsidRPr="003420A7" w:rsidRDefault="00A14C27" w:rsidP="002578AD">
      <w:pPr>
        <w:spacing w:after="0"/>
        <w:ind w:left="-900"/>
        <w:rPr>
          <w:lang w:val="en-US"/>
        </w:rPr>
      </w:pPr>
      <w:r>
        <w:rPr>
          <w:noProof/>
          <w:lang w:eastAsia="fr-FR"/>
        </w:rPr>
        <w:drawing>
          <wp:inline distT="0" distB="0" distL="0" distR="0" wp14:anchorId="1EF02057" wp14:editId="6525C7B3">
            <wp:extent cx="5731510" cy="36068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0A7" w:rsidRPr="003420A7" w:rsidSect="004D1196">
      <w:headerReference w:type="default" r:id="rId13"/>
      <w:footerReference w:type="default" r:id="rId14"/>
      <w:pgSz w:w="11906" w:h="16838" w:code="9"/>
      <w:pgMar w:top="1440" w:right="1440" w:bottom="1440" w:left="1440" w:header="288" w:footer="1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B2D" w:rsidRDefault="00663B2D" w:rsidP="00584320">
      <w:pPr>
        <w:spacing w:after="0" w:line="240" w:lineRule="auto"/>
      </w:pPr>
      <w:r>
        <w:separator/>
      </w:r>
    </w:p>
  </w:endnote>
  <w:endnote w:type="continuationSeparator" w:id="0">
    <w:p w:rsidR="00663B2D" w:rsidRDefault="00663B2D" w:rsidP="00584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5C8" w:rsidRDefault="005005C8" w:rsidP="00111A3B">
    <w:pPr>
      <w:pStyle w:val="Footer"/>
      <w:rPr>
        <w:sz w:val="20"/>
        <w:szCs w:val="20"/>
      </w:rPr>
    </w:pPr>
    <w:r>
      <w:rPr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0736895D" wp14:editId="524059CD">
              <wp:simplePos x="0" y="0"/>
              <wp:positionH relativeFrom="rightMargin">
                <wp:posOffset>-6639560</wp:posOffset>
              </wp:positionH>
              <wp:positionV relativeFrom="paragraph">
                <wp:posOffset>-158750</wp:posOffset>
              </wp:positionV>
              <wp:extent cx="7613650" cy="914400"/>
              <wp:effectExtent l="0" t="0" r="635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3650" cy="9144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96000">
                            <a:srgbClr val="005386"/>
                          </a:gs>
                          <a:gs pos="0">
                            <a:srgbClr val="FFFFFF"/>
                          </a:gs>
                          <a:gs pos="28000">
                            <a:srgbClr val="FFFFFF"/>
                          </a:gs>
                          <a:gs pos="63000">
                            <a:srgbClr val="005386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BBEC31" id="Rectangle 2" o:spid="_x0000_s1026" style="position:absolute;margin-left:-522.8pt;margin-top:-12.5pt;width:599.5pt;height:1in;z-index:-25165517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" stroked="f">
              <v:fill color2="#005386" rotate="t" angle="90" colors="0 white;18350f white;41288f #005386;62915f #005386" focus="100%" type="gradient"/>
              <w10:wrap anchorx="margin"/>
            </v:rect>
          </w:pict>
        </mc:Fallback>
      </mc:AlternateContent>
    </w:r>
  </w:p>
  <w:sdt>
    <w:sdtPr>
      <w:rPr>
        <w:sz w:val="20"/>
        <w:szCs w:val="20"/>
      </w:rPr>
      <w:id w:val="10985517"/>
      <w:docPartObj>
        <w:docPartGallery w:val="Page Numbers (Bottom of Page)"/>
        <w:docPartUnique/>
      </w:docPartObj>
    </w:sdtPr>
    <w:sdtEndPr>
      <w:rPr>
        <w:color w:val="005386"/>
      </w:rPr>
    </w:sdtEndPr>
    <w:sdtContent>
      <w:p w:rsidR="005005C8" w:rsidRDefault="005005C8" w:rsidP="00111A3B">
        <w:pPr>
          <w:pStyle w:val="Footer"/>
          <w:rPr>
            <w:sz w:val="20"/>
            <w:szCs w:val="20"/>
          </w:rPr>
        </w:pPr>
        <w:r w:rsidRPr="00111A3B">
          <w:rPr>
            <w:noProof/>
            <w:color w:val="005386"/>
            <w:lang w:eastAsia="fr-FR"/>
          </w:rPr>
          <w:drawing>
            <wp:anchor distT="0" distB="0" distL="114300" distR="114300" simplePos="0" relativeHeight="251662335" behindDoc="1" locked="0" layoutInCell="1" allowOverlap="1" wp14:anchorId="35EE896A" wp14:editId="1B1A69BF">
              <wp:simplePos x="0" y="0"/>
              <wp:positionH relativeFrom="rightMargin">
                <wp:posOffset>-2823210</wp:posOffset>
              </wp:positionH>
              <wp:positionV relativeFrom="paragraph">
                <wp:posOffset>3175</wp:posOffset>
              </wp:positionV>
              <wp:extent cx="2819400" cy="263525"/>
              <wp:effectExtent l="0" t="0" r="0" b="0"/>
              <wp:wrapNone/>
              <wp:docPr id="1031" name="Picture 7" descr="3DS_Lockup_white_2014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1" name="Picture 7" descr="3DS_Lockup_white_2014.png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1940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5005C8" w:rsidRPr="00111A3B" w:rsidRDefault="005005C8" w:rsidP="004D1196">
        <w:pPr>
          <w:pStyle w:val="Footer"/>
          <w:ind w:hanging="990"/>
          <w:rPr>
            <w:color w:val="005386"/>
            <w:sz w:val="20"/>
            <w:szCs w:val="20"/>
          </w:rPr>
        </w:pPr>
        <w:r>
          <w:rPr>
            <w:color w:val="005386"/>
            <w:sz w:val="20"/>
            <w:szCs w:val="20"/>
          </w:rPr>
          <w:t xml:space="preserve">    </w:t>
        </w:r>
        <w:r w:rsidRPr="00111A3B">
          <w:rPr>
            <w:color w:val="005386"/>
            <w:sz w:val="20"/>
            <w:szCs w:val="20"/>
          </w:rPr>
          <w:fldChar w:fldCharType="begin"/>
        </w:r>
        <w:r w:rsidRPr="00111A3B">
          <w:rPr>
            <w:color w:val="005386"/>
            <w:sz w:val="20"/>
            <w:szCs w:val="20"/>
          </w:rPr>
          <w:instrText xml:space="preserve"> PAGE   \* MERGEFORMAT </w:instrText>
        </w:r>
        <w:r w:rsidRPr="00111A3B">
          <w:rPr>
            <w:color w:val="005386"/>
            <w:sz w:val="20"/>
            <w:szCs w:val="20"/>
          </w:rPr>
          <w:fldChar w:fldCharType="separate"/>
        </w:r>
        <w:r w:rsidR="005B565D">
          <w:rPr>
            <w:noProof/>
            <w:color w:val="005386"/>
            <w:sz w:val="20"/>
            <w:szCs w:val="20"/>
          </w:rPr>
          <w:t>2</w:t>
        </w:r>
        <w:r w:rsidRPr="00111A3B">
          <w:rPr>
            <w:color w:val="005386"/>
            <w:sz w:val="20"/>
            <w:szCs w:val="20"/>
          </w:rPr>
          <w:fldChar w:fldCharType="end"/>
        </w:r>
        <w:r>
          <w:rPr>
            <w:color w:val="005386"/>
            <w:sz w:val="20"/>
            <w:szCs w:val="20"/>
          </w:rPr>
          <w:t xml:space="preserve">     </w:t>
        </w:r>
      </w:p>
    </w:sdtContent>
  </w:sdt>
  <w:p w:rsidR="005005C8" w:rsidRDefault="005005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B2D" w:rsidRDefault="00663B2D" w:rsidP="00584320">
      <w:pPr>
        <w:spacing w:after="0" w:line="240" w:lineRule="auto"/>
      </w:pPr>
      <w:r>
        <w:separator/>
      </w:r>
    </w:p>
  </w:footnote>
  <w:footnote w:type="continuationSeparator" w:id="0">
    <w:p w:rsidR="00663B2D" w:rsidRDefault="00663B2D" w:rsidP="00584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5C8" w:rsidRDefault="005005C8" w:rsidP="00111A3B">
    <w:pPr>
      <w:pStyle w:val="Header"/>
      <w:tabs>
        <w:tab w:val="clear" w:pos="4513"/>
      </w:tabs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52D049" wp14:editId="410D69F2">
              <wp:simplePos x="0" y="0"/>
              <wp:positionH relativeFrom="rightMargin">
                <wp:posOffset>531495</wp:posOffset>
              </wp:positionH>
              <wp:positionV relativeFrom="page">
                <wp:posOffset>1278890</wp:posOffset>
              </wp:positionV>
              <wp:extent cx="321310" cy="8134350"/>
              <wp:effectExtent l="0" t="2540" r="4445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310" cy="813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05C8" w:rsidRPr="005108CB" w:rsidRDefault="005005C8" w:rsidP="00111A3B">
                          <w:pPr>
                            <w:jc w:val="center"/>
                            <w:rPr>
                              <w:rFonts w:cs="Arial"/>
                              <w:color w:val="005386"/>
                              <w:sz w:val="12"/>
                              <w:szCs w:val="12"/>
                            </w:rPr>
                          </w:pPr>
                          <w:r w:rsidRPr="005108CB">
                            <w:rPr>
                              <w:rFonts w:cs="Arial"/>
                              <w:b/>
                              <w:bCs/>
                              <w:color w:val="005386"/>
                              <w:sz w:val="12"/>
                              <w:szCs w:val="12"/>
                            </w:rPr>
                            <w:t>3DS.COM</w:t>
                          </w:r>
                          <w:r w:rsidRPr="005108CB">
                            <w:rPr>
                              <w:rFonts w:cs="Arial"/>
                              <w:b/>
                              <w:bCs/>
                              <w:color w:val="DA291C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5108CB">
                            <w:rPr>
                              <w:rFonts w:cs="Arial"/>
                              <w:color w:val="005386"/>
                              <w:sz w:val="12"/>
                              <w:szCs w:val="12"/>
                            </w:rPr>
                            <w:t>© Dassault Systèmes | Confidential Information | 5</w:t>
                          </w:r>
                          <w:r w:rsidR="00412334" w:rsidRPr="005108CB">
                            <w:rPr>
                              <w:rFonts w:cs="Arial"/>
                              <w:color w:val="005386"/>
                              <w:sz w:val="12"/>
                              <w:szCs w:val="12"/>
                            </w:rPr>
                            <w:t>/23/14 | ref.: 3DS_Document_2014</w:t>
                          </w:r>
                        </w:p>
                        <w:p w:rsidR="005005C8" w:rsidRPr="00111A3B" w:rsidRDefault="005005C8" w:rsidP="00592E96">
                          <w:pPr>
                            <w:jc w:val="center"/>
                            <w:rPr>
                              <w:color w:val="005386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52D04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41.85pt;margin-top:100.7pt;width:25.3pt;height:640.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" stroked="f" strokeweight="0">
              <v:textbox style="layout-flow:vertical;mso-layout-flow-alt:bottom-to-top">
                <w:txbxContent>
                  <w:p w:rsidR="005005C8" w:rsidRPr="005108CB" w:rsidRDefault="005005C8" w:rsidP="00111A3B">
                    <w:pPr>
                      <w:jc w:val="center"/>
                      <w:rPr>
                        <w:rFonts w:cs="Arial"/>
                        <w:color w:val="005386"/>
                        <w:sz w:val="12"/>
                        <w:szCs w:val="12"/>
                      </w:rPr>
                    </w:pPr>
                    <w:r w:rsidRPr="005108CB">
                      <w:rPr>
                        <w:rFonts w:cs="Arial"/>
                        <w:b/>
                        <w:bCs/>
                        <w:color w:val="005386"/>
                        <w:sz w:val="12"/>
                        <w:szCs w:val="12"/>
                      </w:rPr>
                      <w:t>3DS.COM</w:t>
                    </w:r>
                    <w:r w:rsidRPr="005108CB">
                      <w:rPr>
                        <w:rFonts w:cs="Arial"/>
                        <w:b/>
                        <w:bCs/>
                        <w:color w:val="DA291C"/>
                        <w:sz w:val="12"/>
                        <w:szCs w:val="12"/>
                      </w:rPr>
                      <w:t xml:space="preserve"> </w:t>
                    </w:r>
                    <w:r w:rsidRPr="005108CB">
                      <w:rPr>
                        <w:rFonts w:cs="Arial"/>
                        <w:color w:val="005386"/>
                        <w:sz w:val="12"/>
                        <w:szCs w:val="12"/>
                      </w:rPr>
                      <w:t>© Dassault Systèmes | Confidential Information | 5</w:t>
                    </w:r>
                    <w:r w:rsidR="00412334" w:rsidRPr="005108CB">
                      <w:rPr>
                        <w:rFonts w:cs="Arial"/>
                        <w:color w:val="005386"/>
                        <w:sz w:val="12"/>
                        <w:szCs w:val="12"/>
                      </w:rPr>
                      <w:t>/23/14 | ref.: 3DS_Document_2014</w:t>
                    </w:r>
                  </w:p>
                  <w:p w:rsidR="005005C8" w:rsidRPr="00111A3B" w:rsidRDefault="005005C8" w:rsidP="00592E96">
                    <w:pPr>
                      <w:jc w:val="center"/>
                      <w:rPr>
                        <w:color w:val="005386"/>
                        <w:sz w:val="12"/>
                        <w:szCs w:val="12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softHyphen/>
    </w:r>
    <w:r>
      <w:tab/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81.75pt;height:81.75pt" o:bullet="t">
        <v:imagedata r:id="rId1" o:title="Bullets_3DS_level1"/>
      </v:shape>
    </w:pict>
  </w:numPicBullet>
  <w:numPicBullet w:numPicBulletId="1">
    <w:pict>
      <v:shape id="_x0000_i1047" type="#_x0000_t75" style="width:48.75pt;height:48.75pt" o:bullet="t">
        <v:imagedata r:id="rId2" o:title="Bullets_3DS_level2"/>
      </v:shape>
    </w:pict>
  </w:numPicBullet>
  <w:numPicBullet w:numPicBulletId="2">
    <w:pict>
      <v:shape id="_x0000_i1048" type="#_x0000_t75" style="width:17.25pt;height:17.25pt" o:bullet="t">
        <v:imagedata r:id="rId3" o:title="Bullets_3DS_level3"/>
      </v:shape>
    </w:pict>
  </w:numPicBullet>
  <w:numPicBullet w:numPicBulletId="3">
    <w:pict>
      <v:shape id="_x0000_i1049" type="#_x0000_t75" style="width:81.75pt;height:81.75pt" o:bullet="t">
        <v:imagedata r:id="rId4" o:title="Bullets_3DS_level3bis"/>
      </v:shape>
    </w:pict>
  </w:numPicBullet>
  <w:abstractNum w:abstractNumId="0" w15:restartNumberingAfterBreak="0">
    <w:nsid w:val="02DE1F9A"/>
    <w:multiLevelType w:val="multilevel"/>
    <w:tmpl w:val="928EF04C"/>
    <w:lvl w:ilvl="0">
      <w:start w:val="1"/>
      <w:numFmt w:val="decimal"/>
      <w:pStyle w:val="3DSoldTitle1"/>
      <w:lvlText w:val="%1."/>
      <w:lvlJc w:val="left"/>
      <w:pPr>
        <w:ind w:left="360" w:hanging="360"/>
      </w:pPr>
      <w:rPr>
        <w:b/>
        <w:sz w:val="32"/>
        <w:szCs w:val="32"/>
      </w:rPr>
    </w:lvl>
    <w:lvl w:ilvl="1">
      <w:start w:val="1"/>
      <w:numFmt w:val="decimal"/>
      <w:pStyle w:val="3DSold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7B158C"/>
    <w:multiLevelType w:val="multilevel"/>
    <w:tmpl w:val="80269A9A"/>
    <w:lvl w:ilvl="0">
      <w:start w:val="1"/>
      <w:numFmt w:val="decimal"/>
      <w:pStyle w:val="3DSTitle1"/>
      <w:lvlText w:val="%1."/>
      <w:lvlJc w:val="left"/>
      <w:pPr>
        <w:ind w:left="360" w:hanging="360"/>
      </w:pPr>
    </w:lvl>
    <w:lvl w:ilvl="1">
      <w:start w:val="1"/>
      <w:numFmt w:val="decimal"/>
      <w:pStyle w:val="3DSTitle2"/>
      <w:lvlText w:val="%1.%2."/>
      <w:lvlJc w:val="left"/>
      <w:pPr>
        <w:ind w:left="792" w:hanging="432"/>
      </w:pPr>
    </w:lvl>
    <w:lvl w:ilvl="2">
      <w:start w:val="1"/>
      <w:numFmt w:val="decimal"/>
      <w:pStyle w:val="3DSTit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E2BC8"/>
    <w:multiLevelType w:val="hybridMultilevel"/>
    <w:tmpl w:val="939E7EDE"/>
    <w:lvl w:ilvl="0" w:tplc="C3E826F6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85CF1"/>
    <w:multiLevelType w:val="hybridMultilevel"/>
    <w:tmpl w:val="8D30FC12"/>
    <w:lvl w:ilvl="0" w:tplc="85ACB4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9EA9A8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C26CB4E">
      <w:start w:val="1"/>
      <w:numFmt w:val="bullet"/>
      <w:lvlText w:val=""/>
      <w:lvlPicBulletId w:val="3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82D57"/>
    <w:multiLevelType w:val="hybridMultilevel"/>
    <w:tmpl w:val="568004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E042E"/>
    <w:multiLevelType w:val="hybridMultilevel"/>
    <w:tmpl w:val="916C64E8"/>
    <w:lvl w:ilvl="0" w:tplc="85ACB4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546F9F6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005386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C23D9"/>
    <w:multiLevelType w:val="hybridMultilevel"/>
    <w:tmpl w:val="085CEE3A"/>
    <w:lvl w:ilvl="0" w:tplc="85ACB4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9EA9A8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85ACB47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C17F9"/>
    <w:multiLevelType w:val="hybridMultilevel"/>
    <w:tmpl w:val="CE3439A6"/>
    <w:lvl w:ilvl="0" w:tplc="0409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8" w15:restartNumberingAfterBreak="0">
    <w:nsid w:val="29B24680"/>
    <w:multiLevelType w:val="hybridMultilevel"/>
    <w:tmpl w:val="CBB226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740"/>
    <w:multiLevelType w:val="hybridMultilevel"/>
    <w:tmpl w:val="7A4AFA3C"/>
    <w:lvl w:ilvl="0" w:tplc="91F856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538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F5DBC"/>
    <w:multiLevelType w:val="hybridMultilevel"/>
    <w:tmpl w:val="93D24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12B2D"/>
    <w:multiLevelType w:val="multilevel"/>
    <w:tmpl w:val="67B4D6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itre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D433E4"/>
    <w:multiLevelType w:val="multilevel"/>
    <w:tmpl w:val="77CC5294"/>
    <w:lvl w:ilvl="0">
      <w:start w:val="1"/>
      <w:numFmt w:val="decimal"/>
      <w:pStyle w:val="Titre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8B3E13"/>
    <w:multiLevelType w:val="hybridMultilevel"/>
    <w:tmpl w:val="438818DA"/>
    <w:lvl w:ilvl="0" w:tplc="040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4" w15:restartNumberingAfterBreak="0">
    <w:nsid w:val="5BC71E89"/>
    <w:multiLevelType w:val="hybridMultilevel"/>
    <w:tmpl w:val="5470D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73B89"/>
    <w:multiLevelType w:val="hybridMultilevel"/>
    <w:tmpl w:val="57B8A2F8"/>
    <w:lvl w:ilvl="0" w:tplc="85ACB4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30CF5"/>
    <w:multiLevelType w:val="multilevel"/>
    <w:tmpl w:val="5E6A68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Titre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A5A5347"/>
    <w:multiLevelType w:val="hybridMultilevel"/>
    <w:tmpl w:val="33F22BDC"/>
    <w:lvl w:ilvl="0" w:tplc="85ACB4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9EA9A8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57C791E">
      <w:start w:val="1"/>
      <w:numFmt w:val="bullet"/>
      <w:lvlText w:val=""/>
      <w:lvlPicBulletId w:val="2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72D8A"/>
    <w:multiLevelType w:val="hybridMultilevel"/>
    <w:tmpl w:val="A57AA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F22798"/>
    <w:multiLevelType w:val="hybridMultilevel"/>
    <w:tmpl w:val="7A56A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729E0"/>
    <w:multiLevelType w:val="hybridMultilevel"/>
    <w:tmpl w:val="BA141438"/>
    <w:lvl w:ilvl="0" w:tplc="227C65B0">
      <w:start w:val="1"/>
      <w:numFmt w:val="bullet"/>
      <w:pStyle w:val="3DSTitleChapter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11"/>
  </w:num>
  <w:num w:numId="5">
    <w:abstractNumId w:val="16"/>
  </w:num>
  <w:num w:numId="6">
    <w:abstractNumId w:val="12"/>
  </w:num>
  <w:num w:numId="7">
    <w:abstractNumId w:val="4"/>
  </w:num>
  <w:num w:numId="8">
    <w:abstractNumId w:val="1"/>
  </w:num>
  <w:num w:numId="9">
    <w:abstractNumId w:val="2"/>
  </w:num>
  <w:num w:numId="10">
    <w:abstractNumId w:val="15"/>
  </w:num>
  <w:num w:numId="11">
    <w:abstractNumId w:val="5"/>
  </w:num>
  <w:num w:numId="12">
    <w:abstractNumId w:val="18"/>
  </w:num>
  <w:num w:numId="13">
    <w:abstractNumId w:val="9"/>
  </w:num>
  <w:num w:numId="14">
    <w:abstractNumId w:val="17"/>
  </w:num>
  <w:num w:numId="15">
    <w:abstractNumId w:val="6"/>
  </w:num>
  <w:num w:numId="16">
    <w:abstractNumId w:val="3"/>
  </w:num>
  <w:num w:numId="17">
    <w:abstractNumId w:val="19"/>
  </w:num>
  <w:num w:numId="18">
    <w:abstractNumId w:val="10"/>
  </w:num>
  <w:num w:numId="19">
    <w:abstractNumId w:val="7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style="mso-position-horizontal:center;mso-position-horizontal-relative:right-margin-area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8CB"/>
    <w:rsid w:val="000100D2"/>
    <w:rsid w:val="0001243F"/>
    <w:rsid w:val="00012884"/>
    <w:rsid w:val="00021471"/>
    <w:rsid w:val="00032027"/>
    <w:rsid w:val="0003301C"/>
    <w:rsid w:val="0003606A"/>
    <w:rsid w:val="00060B1C"/>
    <w:rsid w:val="00061FD7"/>
    <w:rsid w:val="000817CC"/>
    <w:rsid w:val="000976C8"/>
    <w:rsid w:val="000B5ABD"/>
    <w:rsid w:val="000B7B73"/>
    <w:rsid w:val="000C4DE9"/>
    <w:rsid w:val="000E7B8F"/>
    <w:rsid w:val="000F17BA"/>
    <w:rsid w:val="00106ED6"/>
    <w:rsid w:val="00111A3B"/>
    <w:rsid w:val="00125B1E"/>
    <w:rsid w:val="001614E8"/>
    <w:rsid w:val="0016763A"/>
    <w:rsid w:val="00181D3B"/>
    <w:rsid w:val="001856D5"/>
    <w:rsid w:val="00187B50"/>
    <w:rsid w:val="00190538"/>
    <w:rsid w:val="001911ED"/>
    <w:rsid w:val="00195741"/>
    <w:rsid w:val="0019578B"/>
    <w:rsid w:val="001A1579"/>
    <w:rsid w:val="001E4066"/>
    <w:rsid w:val="001E4736"/>
    <w:rsid w:val="001F1F31"/>
    <w:rsid w:val="00211878"/>
    <w:rsid w:val="00220828"/>
    <w:rsid w:val="00236FD8"/>
    <w:rsid w:val="00237015"/>
    <w:rsid w:val="002578AD"/>
    <w:rsid w:val="002623CD"/>
    <w:rsid w:val="00281976"/>
    <w:rsid w:val="002879D7"/>
    <w:rsid w:val="00294598"/>
    <w:rsid w:val="002A1B3E"/>
    <w:rsid w:val="002A3A6E"/>
    <w:rsid w:val="002A5639"/>
    <w:rsid w:val="002B0E77"/>
    <w:rsid w:val="00333519"/>
    <w:rsid w:val="003356D7"/>
    <w:rsid w:val="003420A7"/>
    <w:rsid w:val="00365DBF"/>
    <w:rsid w:val="003A349F"/>
    <w:rsid w:val="003D455B"/>
    <w:rsid w:val="003D470C"/>
    <w:rsid w:val="003D7F65"/>
    <w:rsid w:val="003F76AE"/>
    <w:rsid w:val="00412334"/>
    <w:rsid w:val="004424B6"/>
    <w:rsid w:val="00455B7C"/>
    <w:rsid w:val="004657DD"/>
    <w:rsid w:val="004852F2"/>
    <w:rsid w:val="004948D7"/>
    <w:rsid w:val="004B00D7"/>
    <w:rsid w:val="004C17F5"/>
    <w:rsid w:val="004C4676"/>
    <w:rsid w:val="004D1196"/>
    <w:rsid w:val="004D5647"/>
    <w:rsid w:val="004F749C"/>
    <w:rsid w:val="005005C8"/>
    <w:rsid w:val="005108CB"/>
    <w:rsid w:val="00512BD7"/>
    <w:rsid w:val="00546B94"/>
    <w:rsid w:val="00555D17"/>
    <w:rsid w:val="005609D3"/>
    <w:rsid w:val="00561C40"/>
    <w:rsid w:val="005634A3"/>
    <w:rsid w:val="00565A4B"/>
    <w:rsid w:val="005667AD"/>
    <w:rsid w:val="00573544"/>
    <w:rsid w:val="00584320"/>
    <w:rsid w:val="00592E96"/>
    <w:rsid w:val="005A569C"/>
    <w:rsid w:val="005B565D"/>
    <w:rsid w:val="005C2905"/>
    <w:rsid w:val="005F5BE6"/>
    <w:rsid w:val="0063665F"/>
    <w:rsid w:val="00636C93"/>
    <w:rsid w:val="00643456"/>
    <w:rsid w:val="00655FE1"/>
    <w:rsid w:val="00656C66"/>
    <w:rsid w:val="00663B2D"/>
    <w:rsid w:val="00685937"/>
    <w:rsid w:val="00693C38"/>
    <w:rsid w:val="006A113A"/>
    <w:rsid w:val="006A3D87"/>
    <w:rsid w:val="006A737E"/>
    <w:rsid w:val="006C6CE1"/>
    <w:rsid w:val="006F4BB7"/>
    <w:rsid w:val="00705599"/>
    <w:rsid w:val="00714036"/>
    <w:rsid w:val="00714234"/>
    <w:rsid w:val="007276FD"/>
    <w:rsid w:val="00741E4A"/>
    <w:rsid w:val="0074719A"/>
    <w:rsid w:val="007525B2"/>
    <w:rsid w:val="007553D3"/>
    <w:rsid w:val="007655D9"/>
    <w:rsid w:val="00766E53"/>
    <w:rsid w:val="00791CCA"/>
    <w:rsid w:val="007A01EE"/>
    <w:rsid w:val="007C5455"/>
    <w:rsid w:val="007C5E68"/>
    <w:rsid w:val="00803212"/>
    <w:rsid w:val="00811BF0"/>
    <w:rsid w:val="00824925"/>
    <w:rsid w:val="00851893"/>
    <w:rsid w:val="00851F85"/>
    <w:rsid w:val="00861E89"/>
    <w:rsid w:val="0088269D"/>
    <w:rsid w:val="00896E93"/>
    <w:rsid w:val="008B2EBD"/>
    <w:rsid w:val="008C5119"/>
    <w:rsid w:val="008D1CA2"/>
    <w:rsid w:val="00927553"/>
    <w:rsid w:val="009475A8"/>
    <w:rsid w:val="00992DC9"/>
    <w:rsid w:val="009A627C"/>
    <w:rsid w:val="009A689A"/>
    <w:rsid w:val="009B185A"/>
    <w:rsid w:val="009C6791"/>
    <w:rsid w:val="009D6E1D"/>
    <w:rsid w:val="009E3036"/>
    <w:rsid w:val="009E30BB"/>
    <w:rsid w:val="009E351F"/>
    <w:rsid w:val="009E5323"/>
    <w:rsid w:val="009F740D"/>
    <w:rsid w:val="00A07FF0"/>
    <w:rsid w:val="00A14C27"/>
    <w:rsid w:val="00A31298"/>
    <w:rsid w:val="00A372B4"/>
    <w:rsid w:val="00A41B3B"/>
    <w:rsid w:val="00A505F0"/>
    <w:rsid w:val="00A62988"/>
    <w:rsid w:val="00A64F7F"/>
    <w:rsid w:val="00A67CEF"/>
    <w:rsid w:val="00A67F69"/>
    <w:rsid w:val="00A7754A"/>
    <w:rsid w:val="00A839BC"/>
    <w:rsid w:val="00A85E00"/>
    <w:rsid w:val="00AA6B04"/>
    <w:rsid w:val="00B04E8B"/>
    <w:rsid w:val="00B34F8D"/>
    <w:rsid w:val="00B52CF4"/>
    <w:rsid w:val="00B61A45"/>
    <w:rsid w:val="00B6433A"/>
    <w:rsid w:val="00B70FC6"/>
    <w:rsid w:val="00B74ADA"/>
    <w:rsid w:val="00B84879"/>
    <w:rsid w:val="00B9414E"/>
    <w:rsid w:val="00BA774D"/>
    <w:rsid w:val="00BB349B"/>
    <w:rsid w:val="00BB6B43"/>
    <w:rsid w:val="00BB6D7B"/>
    <w:rsid w:val="00BC6875"/>
    <w:rsid w:val="00BF0286"/>
    <w:rsid w:val="00BF7982"/>
    <w:rsid w:val="00C232E8"/>
    <w:rsid w:val="00C31FE5"/>
    <w:rsid w:val="00C53B1D"/>
    <w:rsid w:val="00C742AC"/>
    <w:rsid w:val="00C744ED"/>
    <w:rsid w:val="00C87C3C"/>
    <w:rsid w:val="00CB5594"/>
    <w:rsid w:val="00CC0C2A"/>
    <w:rsid w:val="00CD2939"/>
    <w:rsid w:val="00CD6A47"/>
    <w:rsid w:val="00CE2024"/>
    <w:rsid w:val="00CE678B"/>
    <w:rsid w:val="00CE6DD7"/>
    <w:rsid w:val="00D0608F"/>
    <w:rsid w:val="00D075BD"/>
    <w:rsid w:val="00D105ED"/>
    <w:rsid w:val="00D703F3"/>
    <w:rsid w:val="00D7773E"/>
    <w:rsid w:val="00D90783"/>
    <w:rsid w:val="00DA403C"/>
    <w:rsid w:val="00DC4779"/>
    <w:rsid w:val="00DD3E08"/>
    <w:rsid w:val="00DE3CB8"/>
    <w:rsid w:val="00DF7739"/>
    <w:rsid w:val="00E07C4E"/>
    <w:rsid w:val="00E277CA"/>
    <w:rsid w:val="00E4214A"/>
    <w:rsid w:val="00E46EA1"/>
    <w:rsid w:val="00E51AB1"/>
    <w:rsid w:val="00E80DBD"/>
    <w:rsid w:val="00E85870"/>
    <w:rsid w:val="00E94152"/>
    <w:rsid w:val="00E94FA4"/>
    <w:rsid w:val="00EB532B"/>
    <w:rsid w:val="00EC37B9"/>
    <w:rsid w:val="00EF7B68"/>
    <w:rsid w:val="00F240BA"/>
    <w:rsid w:val="00F36A7B"/>
    <w:rsid w:val="00F47941"/>
    <w:rsid w:val="00F534CF"/>
    <w:rsid w:val="00F63DFD"/>
    <w:rsid w:val="00F672DD"/>
    <w:rsid w:val="00F7637F"/>
    <w:rsid w:val="00F7677A"/>
    <w:rsid w:val="00F804D4"/>
    <w:rsid w:val="00FA3FEE"/>
    <w:rsid w:val="00FA4E3C"/>
    <w:rsid w:val="00FA6EBA"/>
    <w:rsid w:val="00FB431E"/>
    <w:rsid w:val="00FC39EE"/>
    <w:rsid w:val="00FC4792"/>
    <w:rsid w:val="00FC4B91"/>
    <w:rsid w:val="00FC653F"/>
    <w:rsid w:val="00FC7AAE"/>
    <w:rsid w:val="00FD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style="mso-position-horizontal:center;mso-position-horizontal-relative:right-margin-area" fillcolor="white">
      <v:fill color="white"/>
    </o:shapedefaults>
    <o:shapelayout v:ext="edit">
      <o:idmap v:ext="edit" data="1"/>
    </o:shapelayout>
  </w:shapeDefaults>
  <w:decimalSymbol w:val=","/>
  <w:listSeparator w:val=";"/>
  <w14:docId w14:val="756B1217"/>
  <w15:docId w15:val="{6084F4FA-6A51-47A4-A7B9-E8587707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152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196"/>
    <w:pPr>
      <w:keepNext/>
      <w:keepLines/>
      <w:spacing w:before="480" w:after="0"/>
      <w:outlineLvl w:val="0"/>
    </w:pPr>
    <w:rPr>
      <w:rFonts w:ascii="Arial Narrow" w:eastAsiaTheme="majorEastAsia" w:hAnsi="Arial Narrow" w:cstheme="majorBidi"/>
      <w:b/>
      <w:bCs/>
      <w:color w:val="00538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1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53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1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538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6C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E30BB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584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43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320"/>
  </w:style>
  <w:style w:type="paragraph" w:styleId="Footer">
    <w:name w:val="footer"/>
    <w:basedOn w:val="Normal"/>
    <w:link w:val="FooterChar"/>
    <w:uiPriority w:val="99"/>
    <w:unhideWhenUsed/>
    <w:rsid w:val="005843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320"/>
  </w:style>
  <w:style w:type="paragraph" w:customStyle="1" w:styleId="3DSTitleChapter">
    <w:name w:val="3DS Title Chapter"/>
    <w:basedOn w:val="ListParagraph"/>
    <w:link w:val="3DSTitleChapterCar"/>
    <w:rsid w:val="00021471"/>
    <w:pPr>
      <w:numPr>
        <w:numId w:val="1"/>
      </w:numPr>
    </w:pPr>
    <w:rPr>
      <w:rFonts w:cs="Arial"/>
      <w:sz w:val="40"/>
      <w:szCs w:val="40"/>
      <w:lang w:val="en-US"/>
    </w:rPr>
  </w:style>
  <w:style w:type="paragraph" w:customStyle="1" w:styleId="3DSoldTitle1">
    <w:name w:val="3DS old Title 1"/>
    <w:basedOn w:val="ListParagraph"/>
    <w:link w:val="3DSoldTitle1Car"/>
    <w:rsid w:val="002879D7"/>
    <w:pPr>
      <w:numPr>
        <w:numId w:val="2"/>
      </w:numPr>
    </w:pPr>
    <w:rPr>
      <w:rFonts w:cs="Arial"/>
      <w:b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9D7"/>
  </w:style>
  <w:style w:type="character" w:customStyle="1" w:styleId="3DSTitleChapterCar">
    <w:name w:val="3DS Title Chapter Car"/>
    <w:basedOn w:val="ListParagraphChar"/>
    <w:link w:val="3DSTitleChapter"/>
    <w:rsid w:val="00021471"/>
    <w:rPr>
      <w:rFonts w:ascii="Arial" w:hAnsi="Arial" w:cs="Arial"/>
      <w:sz w:val="40"/>
      <w:szCs w:val="40"/>
      <w:lang w:val="en-US"/>
    </w:rPr>
  </w:style>
  <w:style w:type="character" w:customStyle="1" w:styleId="3DSoldTitle1Car">
    <w:name w:val="3DS old Title 1 Car"/>
    <w:basedOn w:val="ListParagraphChar"/>
    <w:link w:val="3DSoldTitle1"/>
    <w:rsid w:val="002879D7"/>
    <w:rPr>
      <w:rFonts w:ascii="Arial" w:hAnsi="Arial" w:cs="Arial"/>
      <w:b/>
      <w:sz w:val="32"/>
      <w:szCs w:val="32"/>
    </w:rPr>
  </w:style>
  <w:style w:type="paragraph" w:customStyle="1" w:styleId="3DSoldTitle2">
    <w:name w:val="3DS old Title 2"/>
    <w:basedOn w:val="ListParagraph"/>
    <w:link w:val="3DSoldTitle2Car"/>
    <w:rsid w:val="00F534CF"/>
    <w:pPr>
      <w:numPr>
        <w:ilvl w:val="1"/>
        <w:numId w:val="2"/>
      </w:numPr>
    </w:pPr>
    <w:rPr>
      <w:rFonts w:cs="Arial"/>
      <w:sz w:val="28"/>
      <w:szCs w:val="28"/>
    </w:rPr>
  </w:style>
  <w:style w:type="character" w:customStyle="1" w:styleId="3DSoldTitle2Car">
    <w:name w:val="3DS old Title 2 Car"/>
    <w:basedOn w:val="ListParagraphChar"/>
    <w:link w:val="3DSoldTitle2"/>
    <w:rsid w:val="00F534CF"/>
    <w:rPr>
      <w:rFonts w:ascii="Arial" w:hAnsi="Arial" w:cs="Arial"/>
      <w:sz w:val="28"/>
      <w:szCs w:val="28"/>
    </w:rPr>
  </w:style>
  <w:style w:type="paragraph" w:customStyle="1" w:styleId="Title1">
    <w:name w:val="Title 1"/>
    <w:basedOn w:val="Heading1"/>
    <w:link w:val="Title1Char"/>
    <w:rsid w:val="004F749C"/>
    <w:rPr>
      <w:rFonts w:ascii="Arial" w:hAnsi="Arial"/>
      <w:color w:val="auto"/>
      <w:sz w:val="36"/>
    </w:rPr>
  </w:style>
  <w:style w:type="paragraph" w:customStyle="1" w:styleId="Titre21">
    <w:name w:val="Titre 21"/>
    <w:basedOn w:val="Heading2"/>
    <w:link w:val="Titre2Char"/>
    <w:rsid w:val="004F749C"/>
    <w:pPr>
      <w:numPr>
        <w:ilvl w:val="1"/>
        <w:numId w:val="4"/>
      </w:numPr>
    </w:pPr>
    <w:rPr>
      <w:rFonts w:ascii="Arial" w:hAnsi="Arial" w:cs="Arial"/>
      <w:b w:val="0"/>
      <w:color w:val="auto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4D1196"/>
    <w:rPr>
      <w:rFonts w:ascii="Arial Narrow" w:eastAsiaTheme="majorEastAsia" w:hAnsi="Arial Narrow" w:cstheme="majorBidi"/>
      <w:b/>
      <w:bCs/>
      <w:color w:val="005386"/>
      <w:sz w:val="28"/>
      <w:szCs w:val="28"/>
    </w:rPr>
  </w:style>
  <w:style w:type="character" w:customStyle="1" w:styleId="Title1Char">
    <w:name w:val="Title 1 Char"/>
    <w:basedOn w:val="Heading1Char"/>
    <w:link w:val="Title1"/>
    <w:rsid w:val="004F749C"/>
    <w:rPr>
      <w:rFonts w:ascii="Arial" w:eastAsiaTheme="majorEastAsia" w:hAnsi="Arial" w:cstheme="majorBidi"/>
      <w:b/>
      <w:bCs/>
      <w:color w:val="5B7F95" w:themeColor="text1"/>
      <w:sz w:val="36"/>
      <w:szCs w:val="28"/>
    </w:rPr>
  </w:style>
  <w:style w:type="paragraph" w:customStyle="1" w:styleId="Titre31">
    <w:name w:val="Titre 31"/>
    <w:basedOn w:val="Heading3"/>
    <w:link w:val="Titre3Char"/>
    <w:rsid w:val="004F749C"/>
    <w:pPr>
      <w:numPr>
        <w:ilvl w:val="2"/>
        <w:numId w:val="5"/>
      </w:numPr>
    </w:pPr>
    <w:rPr>
      <w:rFonts w:ascii="Arial" w:hAnsi="Arial"/>
      <w:b w:val="0"/>
      <w:color w:val="auto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196"/>
    <w:rPr>
      <w:rFonts w:asciiTheme="majorHAnsi" w:eastAsiaTheme="majorEastAsia" w:hAnsiTheme="majorHAnsi" w:cstheme="majorBidi"/>
      <w:b/>
      <w:bCs/>
      <w:color w:val="005386"/>
      <w:sz w:val="26"/>
      <w:szCs w:val="26"/>
    </w:rPr>
  </w:style>
  <w:style w:type="character" w:customStyle="1" w:styleId="Titre2Char">
    <w:name w:val="Titre 2 Char"/>
    <w:basedOn w:val="Heading2Char"/>
    <w:link w:val="Titre21"/>
    <w:rsid w:val="004F749C"/>
    <w:rPr>
      <w:rFonts w:ascii="Arial" w:eastAsiaTheme="majorEastAsia" w:hAnsi="Arial" w:cs="Arial"/>
      <w:b/>
      <w:bCs/>
      <w:color w:val="5B7F95" w:themeColor="accent1"/>
      <w:sz w:val="30"/>
      <w:szCs w:val="30"/>
    </w:rPr>
  </w:style>
  <w:style w:type="paragraph" w:customStyle="1" w:styleId="Text">
    <w:name w:val="Text"/>
    <w:basedOn w:val="Titre31"/>
    <w:link w:val="TextChar"/>
    <w:rsid w:val="006C6CE1"/>
    <w:pPr>
      <w:numPr>
        <w:ilvl w:val="0"/>
        <w:numId w:val="0"/>
      </w:numPr>
      <w:ind w:left="504" w:hanging="504"/>
    </w:pPr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196"/>
    <w:rPr>
      <w:rFonts w:asciiTheme="majorHAnsi" w:eastAsiaTheme="majorEastAsia" w:hAnsiTheme="majorHAnsi" w:cstheme="majorBidi"/>
      <w:b/>
      <w:bCs/>
      <w:color w:val="005386"/>
    </w:rPr>
  </w:style>
  <w:style w:type="character" w:customStyle="1" w:styleId="Titre3Char">
    <w:name w:val="Titre 3 Char"/>
    <w:basedOn w:val="Heading3Char"/>
    <w:link w:val="Titre31"/>
    <w:rsid w:val="004F749C"/>
    <w:rPr>
      <w:rFonts w:ascii="Arial" w:eastAsiaTheme="majorEastAsia" w:hAnsi="Arial" w:cstheme="majorBidi"/>
      <w:b/>
      <w:bCs/>
      <w:color w:val="5B7F95" w:themeColor="accent1"/>
      <w:sz w:val="26"/>
      <w:szCs w:val="26"/>
    </w:rPr>
  </w:style>
  <w:style w:type="character" w:customStyle="1" w:styleId="TextChar">
    <w:name w:val="Text Char"/>
    <w:basedOn w:val="Titre3Char"/>
    <w:link w:val="Text"/>
    <w:rsid w:val="006C6CE1"/>
    <w:rPr>
      <w:rFonts w:ascii="Arial" w:eastAsiaTheme="majorEastAsia" w:hAnsi="Arial" w:cstheme="majorBidi"/>
      <w:b/>
      <w:bCs/>
      <w:color w:val="5B7F95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CA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D1CA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D1CA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D1CA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D1CA2"/>
    <w:rPr>
      <w:color w:val="0000FF" w:themeColor="hyperlink"/>
      <w:u w:val="single"/>
    </w:rPr>
  </w:style>
  <w:style w:type="paragraph" w:customStyle="1" w:styleId="Titre11">
    <w:name w:val="Titre 11"/>
    <w:basedOn w:val="Heading1"/>
    <w:link w:val="Titre1Char"/>
    <w:rsid w:val="004C17F5"/>
    <w:pPr>
      <w:numPr>
        <w:numId w:val="6"/>
      </w:numPr>
    </w:pPr>
    <w:rPr>
      <w:rFonts w:ascii="Arial" w:hAnsi="Arial" w:cs="Arial"/>
      <w:color w:val="auto"/>
      <w:sz w:val="36"/>
    </w:rPr>
  </w:style>
  <w:style w:type="character" w:customStyle="1" w:styleId="Titre1Char">
    <w:name w:val="Titre 1 Char"/>
    <w:basedOn w:val="Heading1Char"/>
    <w:link w:val="Titre11"/>
    <w:rsid w:val="004C17F5"/>
    <w:rPr>
      <w:rFonts w:ascii="Arial" w:eastAsiaTheme="majorEastAsia" w:hAnsi="Arial" w:cs="Arial"/>
      <w:b/>
      <w:bCs/>
      <w:color w:val="5B7F95" w:themeColor="text1"/>
      <w:sz w:val="36"/>
      <w:szCs w:val="28"/>
    </w:rPr>
  </w:style>
  <w:style w:type="paragraph" w:customStyle="1" w:styleId="3DSTitle1">
    <w:name w:val="3DS Title 1"/>
    <w:basedOn w:val="Titre11"/>
    <w:link w:val="3DSTitle1Car"/>
    <w:qFormat/>
    <w:rsid w:val="004D1196"/>
    <w:pPr>
      <w:numPr>
        <w:numId w:val="8"/>
      </w:numPr>
    </w:pPr>
    <w:rPr>
      <w:color w:val="005386"/>
      <w:sz w:val="32"/>
    </w:rPr>
  </w:style>
  <w:style w:type="paragraph" w:customStyle="1" w:styleId="3DSTitle2">
    <w:name w:val="3DS Title 2"/>
    <w:basedOn w:val="Titre11"/>
    <w:link w:val="3DSTitle2Car"/>
    <w:qFormat/>
    <w:rsid w:val="00FD627B"/>
    <w:pPr>
      <w:numPr>
        <w:ilvl w:val="1"/>
        <w:numId w:val="8"/>
      </w:numPr>
    </w:pPr>
    <w:rPr>
      <w:b w:val="0"/>
      <w:sz w:val="28"/>
    </w:rPr>
  </w:style>
  <w:style w:type="character" w:customStyle="1" w:styleId="3DSTitle1Car">
    <w:name w:val="3DS Title 1 Car"/>
    <w:basedOn w:val="Titre1Char"/>
    <w:link w:val="3DSTitle1"/>
    <w:rsid w:val="004D1196"/>
    <w:rPr>
      <w:rFonts w:ascii="Arial" w:eastAsiaTheme="majorEastAsia" w:hAnsi="Arial" w:cs="Arial"/>
      <w:b/>
      <w:bCs/>
      <w:color w:val="005386"/>
      <w:sz w:val="32"/>
      <w:szCs w:val="28"/>
    </w:rPr>
  </w:style>
  <w:style w:type="paragraph" w:customStyle="1" w:styleId="3DSTitle3">
    <w:name w:val="3DS Title 3"/>
    <w:basedOn w:val="Titre11"/>
    <w:link w:val="3DSTitle3Car"/>
    <w:qFormat/>
    <w:rsid w:val="00FD627B"/>
    <w:pPr>
      <w:numPr>
        <w:ilvl w:val="2"/>
        <w:numId w:val="8"/>
      </w:numPr>
    </w:pPr>
    <w:rPr>
      <w:b w:val="0"/>
      <w:sz w:val="24"/>
    </w:rPr>
  </w:style>
  <w:style w:type="character" w:customStyle="1" w:styleId="3DSTitle2Car">
    <w:name w:val="3DS Title 2 Car"/>
    <w:basedOn w:val="Titre1Char"/>
    <w:link w:val="3DSTitle2"/>
    <w:rsid w:val="00FD627B"/>
    <w:rPr>
      <w:rFonts w:ascii="Arial" w:eastAsiaTheme="majorEastAsia" w:hAnsi="Arial" w:cs="Arial"/>
      <w:b/>
      <w:bCs/>
      <w:color w:val="5B7F95" w:themeColor="text1"/>
      <w:sz w:val="28"/>
      <w:szCs w:val="28"/>
    </w:rPr>
  </w:style>
  <w:style w:type="character" w:customStyle="1" w:styleId="3DSTitle3Car">
    <w:name w:val="3DS Title 3 Car"/>
    <w:basedOn w:val="Titre1Char"/>
    <w:link w:val="3DSTitle3"/>
    <w:rsid w:val="00FD627B"/>
    <w:rPr>
      <w:rFonts w:ascii="Arial" w:eastAsiaTheme="majorEastAsia" w:hAnsi="Arial" w:cs="Arial"/>
      <w:b/>
      <w:bCs/>
      <w:color w:val="5B7F95" w:themeColor="text1"/>
      <w:sz w:val="24"/>
      <w:szCs w:val="28"/>
    </w:rPr>
  </w:style>
  <w:style w:type="paragraph" w:customStyle="1" w:styleId="PartTitle">
    <w:name w:val="Part Title"/>
    <w:basedOn w:val="Title1"/>
    <w:link w:val="PartTitleCar"/>
    <w:qFormat/>
    <w:rsid w:val="00A85E00"/>
    <w:pPr>
      <w:jc w:val="right"/>
    </w:pPr>
    <w:rPr>
      <w:rFonts w:cs="Arial"/>
      <w:b w:val="0"/>
      <w:sz w:val="48"/>
      <w:szCs w:val="48"/>
      <w:lang w:val="en-US"/>
    </w:rPr>
  </w:style>
  <w:style w:type="paragraph" w:customStyle="1" w:styleId="PartSubtitle">
    <w:name w:val="Part Sub title"/>
    <w:basedOn w:val="Heading2"/>
    <w:link w:val="PartSubtitleCar"/>
    <w:qFormat/>
    <w:rsid w:val="00A85E00"/>
    <w:pPr>
      <w:jc w:val="right"/>
    </w:pPr>
    <w:rPr>
      <w:rFonts w:ascii="Arial" w:hAnsi="Arial" w:cs="Arial"/>
      <w:b w:val="0"/>
      <w:color w:val="auto"/>
      <w:sz w:val="36"/>
      <w:szCs w:val="36"/>
      <w:lang w:val="en-US"/>
    </w:rPr>
  </w:style>
  <w:style w:type="character" w:customStyle="1" w:styleId="PartTitleCar">
    <w:name w:val="Part Title Car"/>
    <w:basedOn w:val="DefaultParagraphFont"/>
    <w:link w:val="PartTitle"/>
    <w:rsid w:val="00A85E00"/>
    <w:rPr>
      <w:rFonts w:ascii="Arial" w:eastAsiaTheme="majorEastAsia" w:hAnsi="Arial" w:cs="Arial"/>
      <w:bCs/>
      <w:sz w:val="48"/>
      <w:szCs w:val="48"/>
      <w:lang w:val="en-US"/>
    </w:rPr>
  </w:style>
  <w:style w:type="character" w:customStyle="1" w:styleId="PartSubtitleCar">
    <w:name w:val="Part Sub title Car"/>
    <w:basedOn w:val="DefaultParagraphFont"/>
    <w:link w:val="PartSubtitle"/>
    <w:rsid w:val="00A85E00"/>
    <w:rPr>
      <w:rFonts w:ascii="Arial" w:eastAsiaTheme="majorEastAsia" w:hAnsi="Arial" w:cs="Arial"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semiHidden/>
    <w:unhideWhenUsed/>
    <w:rsid w:val="00C232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assault%20Systemes\Office%20Templates\3DS\Corporate_Template_2014_A4.dotx" TargetMode="External"/></Relationships>
</file>

<file path=word/theme/theme1.xml><?xml version="1.0" encoding="utf-8"?>
<a:theme xmlns:a="http://schemas.openxmlformats.org/drawingml/2006/main" name="Thème Office">
  <a:themeElements>
    <a:clrScheme name="3DS">
      <a:dk1>
        <a:srgbClr val="5B7F95"/>
      </a:dk1>
      <a:lt1>
        <a:sysClr val="window" lastClr="FFFFFF"/>
      </a:lt1>
      <a:dk2>
        <a:srgbClr val="001871"/>
      </a:dk2>
      <a:lt2>
        <a:srgbClr val="DA291C"/>
      </a:lt2>
      <a:accent1>
        <a:srgbClr val="5B7F95"/>
      </a:accent1>
      <a:accent2>
        <a:srgbClr val="00B2A9"/>
      </a:accent2>
      <a:accent3>
        <a:srgbClr val="FFCD00"/>
      </a:accent3>
      <a:accent4>
        <a:srgbClr val="E87722"/>
      </a:accent4>
      <a:accent5>
        <a:srgbClr val="84BD00"/>
      </a:accent5>
      <a:accent6>
        <a:srgbClr val="0077C8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2014-05-23T00:00:00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ECD815-7FEC-414B-9927-A7FE45995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Corporate_Template_2014_A4.dotx</Template>
  <TotalTime>11</TotalTime>
  <Pages>5</Pages>
  <Words>552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QUINTIN Sabine</dc:creator>
  <cp:lastModifiedBy>GUILLOMON Sebastien</cp:lastModifiedBy>
  <cp:revision>4</cp:revision>
  <cp:lastPrinted>2012-02-10T11:24:00Z</cp:lastPrinted>
  <dcterms:created xsi:type="dcterms:W3CDTF">2018-12-07T14:20:00Z</dcterms:created>
  <dcterms:modified xsi:type="dcterms:W3CDTF">2018-12-07T14:41:00Z</dcterms:modified>
</cp:coreProperties>
</file>